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9A86" w14:textId="77777777" w:rsidR="00870769" w:rsidRDefault="00870769" w:rsidP="003A19C7">
      <w:pPr>
        <w:pStyle w:val="BodyText"/>
        <w:kinsoku w:val="0"/>
        <w:overflowPunct w:val="0"/>
        <w:rPr>
          <w:rFonts w:ascii="Times New Roman" w:hAnsi="Times New Roman" w:cs="Times New Roman"/>
          <w:i w:val="0"/>
          <w:iCs w:val="0"/>
          <w:sz w:val="20"/>
          <w:szCs w:val="20"/>
        </w:rPr>
      </w:pPr>
    </w:p>
    <w:p w14:paraId="611AB10F" w14:textId="77777777" w:rsidR="00870769" w:rsidRDefault="00870769" w:rsidP="003A19C7">
      <w:pPr>
        <w:pStyle w:val="BodyText"/>
        <w:kinsoku w:val="0"/>
        <w:overflowPunct w:val="0"/>
        <w:rPr>
          <w:rFonts w:ascii="Times New Roman" w:hAnsi="Times New Roman" w:cs="Times New Roman"/>
          <w:i w:val="0"/>
          <w:iCs w:val="0"/>
          <w:sz w:val="20"/>
          <w:szCs w:val="20"/>
        </w:rPr>
      </w:pPr>
    </w:p>
    <w:p w14:paraId="2FE32B6F" w14:textId="77777777" w:rsidR="00870769" w:rsidRDefault="00870769" w:rsidP="003A19C7">
      <w:pPr>
        <w:pStyle w:val="BodyText"/>
        <w:kinsoku w:val="0"/>
        <w:overflowPunct w:val="0"/>
        <w:rPr>
          <w:rFonts w:ascii="Times New Roman" w:hAnsi="Times New Roman" w:cs="Times New Roman"/>
          <w:i w:val="0"/>
          <w:iCs w:val="0"/>
          <w:sz w:val="20"/>
          <w:szCs w:val="20"/>
        </w:rPr>
      </w:pPr>
    </w:p>
    <w:p w14:paraId="51A242F6" w14:textId="58076CBB" w:rsidR="0069131B" w:rsidRDefault="00156B7D" w:rsidP="003A19C7">
      <w:pPr>
        <w:pStyle w:val="BodyText"/>
        <w:kinsoku w:val="0"/>
        <w:overflowPunct w:val="0"/>
        <w:rPr>
          <w:rFonts w:ascii="Times New Roman" w:hAnsi="Times New Roman" w:cs="Times New Roman"/>
          <w:i w:val="0"/>
          <w:iCs w:val="0"/>
          <w:sz w:val="20"/>
          <w:szCs w:val="20"/>
        </w:rPr>
      </w:pPr>
      <w:r>
        <w:rPr>
          <w:noProof/>
        </w:rPr>
        <w:drawing>
          <wp:anchor distT="0" distB="0" distL="114300" distR="114300" simplePos="0" relativeHeight="251659264" behindDoc="0" locked="0" layoutInCell="1" allowOverlap="1" wp14:anchorId="33D692C5" wp14:editId="5708B973">
            <wp:simplePos x="0" y="0"/>
            <wp:positionH relativeFrom="column">
              <wp:posOffset>1016635</wp:posOffset>
            </wp:positionH>
            <wp:positionV relativeFrom="paragraph">
              <wp:posOffset>-743585</wp:posOffset>
            </wp:positionV>
            <wp:extent cx="4025900" cy="9372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90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FC74F" w14:textId="77777777" w:rsidR="0069131B" w:rsidRDefault="0069131B">
      <w:pPr>
        <w:pStyle w:val="BodyText"/>
        <w:kinsoku w:val="0"/>
        <w:overflowPunct w:val="0"/>
        <w:ind w:left="820"/>
        <w:rPr>
          <w:rFonts w:ascii="Times New Roman" w:hAnsi="Times New Roman" w:cs="Times New Roman"/>
          <w:i w:val="0"/>
          <w:iCs w:val="0"/>
          <w:sz w:val="20"/>
          <w:szCs w:val="20"/>
        </w:rPr>
      </w:pPr>
    </w:p>
    <w:p w14:paraId="01BE09C7" w14:textId="77777777" w:rsidR="00427966" w:rsidRDefault="00427966">
      <w:pPr>
        <w:pStyle w:val="BodyText"/>
        <w:kinsoku w:val="0"/>
        <w:overflowPunct w:val="0"/>
        <w:spacing w:line="281" w:lineRule="exact"/>
        <w:ind w:left="1880" w:right="1900"/>
        <w:jc w:val="center"/>
        <w:rPr>
          <w:rFonts w:ascii="Bookman Old Style" w:hAnsi="Bookman Old Style" w:cs="Bookman Old Style"/>
          <w:b/>
          <w:bCs/>
          <w:i w:val="0"/>
          <w:iCs w:val="0"/>
          <w:sz w:val="24"/>
          <w:szCs w:val="24"/>
        </w:rPr>
      </w:pPr>
      <w:bookmarkStart w:id="0" w:name="0._Agenda_January_6,_2025"/>
      <w:bookmarkEnd w:id="0"/>
      <w:r>
        <w:rPr>
          <w:rFonts w:ascii="Bookman Old Style" w:hAnsi="Bookman Old Style" w:cs="Bookman Old Style"/>
          <w:b/>
          <w:bCs/>
          <w:i w:val="0"/>
          <w:iCs w:val="0"/>
          <w:sz w:val="24"/>
          <w:szCs w:val="24"/>
        </w:rPr>
        <w:t>A Joint Powers Authority Established in 1980</w:t>
      </w:r>
    </w:p>
    <w:p w14:paraId="7289D63B" w14:textId="77777777" w:rsidR="0069131B" w:rsidRDefault="0069131B">
      <w:pPr>
        <w:pStyle w:val="BodyText"/>
        <w:kinsoku w:val="0"/>
        <w:overflowPunct w:val="0"/>
        <w:spacing w:before="19"/>
        <w:ind w:left="1880" w:right="1899"/>
        <w:jc w:val="center"/>
        <w:rPr>
          <w:rFonts w:ascii="Bookman Old Style" w:hAnsi="Bookman Old Style" w:cs="Bookman Old Style"/>
          <w:b/>
          <w:bCs/>
          <w:i w:val="0"/>
          <w:iCs w:val="0"/>
          <w:sz w:val="32"/>
          <w:szCs w:val="32"/>
        </w:rPr>
      </w:pPr>
    </w:p>
    <w:p w14:paraId="2CEC8575" w14:textId="722A865E" w:rsidR="004E2B13" w:rsidRPr="004E2B13" w:rsidRDefault="00792DF2" w:rsidP="004E2B13">
      <w:pPr>
        <w:pStyle w:val="BodyText"/>
        <w:kinsoku w:val="0"/>
        <w:overflowPunct w:val="0"/>
        <w:spacing w:before="30" w:line="259" w:lineRule="auto"/>
        <w:ind w:left="1880" w:right="1900"/>
        <w:jc w:val="center"/>
        <w:rPr>
          <w:rFonts w:ascii="Bookman Old Style" w:hAnsi="Bookman Old Style" w:cs="Bookman Old Style"/>
          <w:b/>
          <w:bCs/>
          <w:i w:val="0"/>
          <w:iCs w:val="0"/>
          <w:sz w:val="28"/>
          <w:szCs w:val="28"/>
        </w:rPr>
      </w:pPr>
      <w:r>
        <w:rPr>
          <w:rFonts w:ascii="Bookman Old Style" w:hAnsi="Bookman Old Style" w:cs="Bookman Old Style"/>
          <w:b/>
          <w:bCs/>
          <w:i w:val="0"/>
          <w:iCs w:val="0"/>
          <w:sz w:val="28"/>
          <w:szCs w:val="28"/>
        </w:rPr>
        <w:t>February 20</w:t>
      </w:r>
      <w:r w:rsidRPr="00792DF2">
        <w:rPr>
          <w:rFonts w:ascii="Bookman Old Style" w:hAnsi="Bookman Old Style" w:cs="Bookman Old Style"/>
          <w:b/>
          <w:bCs/>
          <w:i w:val="0"/>
          <w:iCs w:val="0"/>
          <w:sz w:val="28"/>
          <w:szCs w:val="28"/>
          <w:vertAlign w:val="superscript"/>
        </w:rPr>
        <w:t>th</w:t>
      </w:r>
      <w:r>
        <w:rPr>
          <w:rFonts w:ascii="Bookman Old Style" w:hAnsi="Bookman Old Style" w:cs="Bookman Old Style"/>
          <w:b/>
          <w:bCs/>
          <w:i w:val="0"/>
          <w:iCs w:val="0"/>
          <w:sz w:val="28"/>
          <w:szCs w:val="28"/>
        </w:rPr>
        <w:t>, 2026</w:t>
      </w:r>
    </w:p>
    <w:p w14:paraId="08C892D4" w14:textId="77777777" w:rsidR="004E2B13" w:rsidRPr="004E2B13" w:rsidRDefault="004E2B13" w:rsidP="004E2B13">
      <w:pPr>
        <w:pStyle w:val="BodyText"/>
        <w:kinsoku w:val="0"/>
        <w:overflowPunct w:val="0"/>
        <w:spacing w:before="30" w:line="259" w:lineRule="auto"/>
        <w:ind w:left="1880" w:right="1900"/>
        <w:jc w:val="center"/>
        <w:rPr>
          <w:rFonts w:ascii="Bookman Old Style" w:hAnsi="Bookman Old Style" w:cs="Bookman Old Style"/>
          <w:b/>
          <w:bCs/>
          <w:i w:val="0"/>
          <w:iCs w:val="0"/>
          <w:sz w:val="28"/>
          <w:szCs w:val="28"/>
        </w:rPr>
      </w:pPr>
      <w:r w:rsidRPr="004E2B13">
        <w:rPr>
          <w:rFonts w:ascii="Bookman Old Style" w:hAnsi="Bookman Old Style" w:cs="Bookman Old Style"/>
          <w:b/>
          <w:bCs/>
          <w:i w:val="0"/>
          <w:iCs w:val="0"/>
          <w:sz w:val="28"/>
          <w:szCs w:val="28"/>
        </w:rPr>
        <w:t>Board of Directors Meeting</w:t>
      </w:r>
      <w:r w:rsidR="003A19C7">
        <w:rPr>
          <w:rFonts w:ascii="Bookman Old Style" w:hAnsi="Bookman Old Style" w:cs="Bookman Old Style"/>
          <w:b/>
          <w:bCs/>
          <w:i w:val="0"/>
          <w:iCs w:val="0"/>
          <w:sz w:val="28"/>
          <w:szCs w:val="28"/>
        </w:rPr>
        <w:t xml:space="preserve"> Minutes</w:t>
      </w:r>
    </w:p>
    <w:p w14:paraId="11B580C5" w14:textId="7E15D3F8" w:rsidR="00427966" w:rsidRDefault="00156B7D">
      <w:pPr>
        <w:pStyle w:val="BodyText"/>
        <w:kinsoku w:val="0"/>
        <w:overflowPunct w:val="0"/>
        <w:ind w:left="680"/>
        <w:rPr>
          <w:rFonts w:ascii="Bookman Old Style" w:hAnsi="Bookman Old Style" w:cs="Bookman Old Style"/>
          <w:i w:val="0"/>
          <w:iCs w:val="0"/>
          <w:sz w:val="20"/>
          <w:szCs w:val="20"/>
        </w:rPr>
      </w:pPr>
      <w:r>
        <w:rPr>
          <w:rFonts w:ascii="Bookman Old Style" w:hAnsi="Bookman Old Style" w:cs="Bookman Old Style"/>
          <w:i w:val="0"/>
          <w:iCs w:val="0"/>
          <w:noProof/>
          <w:sz w:val="20"/>
          <w:szCs w:val="20"/>
        </w:rPr>
        <mc:AlternateContent>
          <mc:Choice Requires="wpg">
            <w:drawing>
              <wp:inline distT="0" distB="0" distL="0" distR="0" wp14:anchorId="49C94FC8" wp14:editId="3CD2CD2C">
                <wp:extent cx="5244465" cy="574675"/>
                <wp:effectExtent l="0" t="3175" r="6985" b="0"/>
                <wp:docPr id="119632645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4465" cy="574675"/>
                          <a:chOff x="0" y="0"/>
                          <a:chExt cx="8259" cy="905"/>
                        </a:xfrm>
                      </wpg:grpSpPr>
                      <pic:pic xmlns:pic="http://schemas.openxmlformats.org/drawingml/2006/picture">
                        <pic:nvPicPr>
                          <pic:cNvPr id="2133406608"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5956669"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 y="0"/>
                            <a:ext cx="81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386576C" id="Group 3" o:spid="_x0000_s1026" style="width:412.95pt;height:45.25pt;mso-position-horizontal-relative:char;mso-position-vertical-relative:line" coordsize="8259,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826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">
                  <v:imagedata r:id="rId11" o:title=""/>
                </v:shape>
                <v:shape id="Picture 5" o:spid="_x0000_s1028" type="#_x0000_t75" style="position:absolute;left:43;width:81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">
                  <v:imagedata r:id="rId12" o:title=""/>
                </v:shape>
                <w10:anchorlock/>
              </v:group>
            </w:pict>
          </mc:Fallback>
        </mc:AlternateContent>
      </w:r>
    </w:p>
    <w:p w14:paraId="7B19D06B" w14:textId="77777777" w:rsidR="00427966" w:rsidRDefault="00427966">
      <w:pPr>
        <w:pStyle w:val="BodyText"/>
        <w:kinsoku w:val="0"/>
        <w:overflowPunct w:val="0"/>
        <w:spacing w:before="10"/>
        <w:rPr>
          <w:rFonts w:ascii="Bookman Old Style" w:hAnsi="Bookman Old Style" w:cs="Bookman Old Style"/>
          <w:b/>
          <w:bCs/>
          <w:i w:val="0"/>
          <w:iCs w:val="0"/>
          <w:sz w:val="3"/>
          <w:szCs w:val="3"/>
        </w:rPr>
      </w:pPr>
    </w:p>
    <w:tbl>
      <w:tblPr>
        <w:tblW w:w="0" w:type="auto"/>
        <w:tblInd w:w="770" w:type="dxa"/>
        <w:tblLayout w:type="fixed"/>
        <w:tblCellMar>
          <w:left w:w="0" w:type="dxa"/>
          <w:right w:w="0" w:type="dxa"/>
        </w:tblCellMar>
        <w:tblLook w:val="0000" w:firstRow="0" w:lastRow="0" w:firstColumn="0" w:lastColumn="0" w:noHBand="0" w:noVBand="0"/>
      </w:tblPr>
      <w:tblGrid>
        <w:gridCol w:w="2602"/>
        <w:gridCol w:w="2980"/>
        <w:gridCol w:w="2386"/>
      </w:tblGrid>
      <w:tr w:rsidR="00427966" w14:paraId="193B1C97" w14:textId="77777777">
        <w:trPr>
          <w:trHeight w:val="310"/>
        </w:trPr>
        <w:tc>
          <w:tcPr>
            <w:tcW w:w="2602" w:type="dxa"/>
            <w:tcBorders>
              <w:top w:val="none" w:sz="6" w:space="0" w:color="auto"/>
              <w:left w:val="none" w:sz="6" w:space="0" w:color="auto"/>
              <w:bottom w:val="none" w:sz="6" w:space="0" w:color="auto"/>
              <w:right w:val="none" w:sz="6" w:space="0" w:color="auto"/>
            </w:tcBorders>
          </w:tcPr>
          <w:p w14:paraId="285D8452" w14:textId="77777777" w:rsidR="00427966" w:rsidRDefault="00427966" w:rsidP="009F4268">
            <w:pPr>
              <w:pStyle w:val="TableParagraph"/>
              <w:kinsoku w:val="0"/>
              <w:overflowPunct w:val="0"/>
              <w:spacing w:line="286" w:lineRule="exact"/>
              <w:rPr>
                <w:b/>
                <w:bCs/>
                <w:sz w:val="28"/>
                <w:szCs w:val="28"/>
              </w:rPr>
            </w:pPr>
            <w:r>
              <w:rPr>
                <w:b/>
                <w:bCs/>
                <w:sz w:val="28"/>
                <w:szCs w:val="28"/>
              </w:rPr>
              <w:t>PRESIDENT</w:t>
            </w:r>
          </w:p>
        </w:tc>
        <w:tc>
          <w:tcPr>
            <w:tcW w:w="2980" w:type="dxa"/>
            <w:tcBorders>
              <w:top w:val="none" w:sz="6" w:space="0" w:color="auto"/>
              <w:left w:val="none" w:sz="6" w:space="0" w:color="auto"/>
              <w:bottom w:val="none" w:sz="6" w:space="0" w:color="auto"/>
              <w:right w:val="none" w:sz="6" w:space="0" w:color="auto"/>
            </w:tcBorders>
          </w:tcPr>
          <w:p w14:paraId="26AA038D" w14:textId="77777777" w:rsidR="00427966" w:rsidRDefault="00427966">
            <w:pPr>
              <w:pStyle w:val="TableParagraph"/>
              <w:kinsoku w:val="0"/>
              <w:overflowPunct w:val="0"/>
              <w:spacing w:line="286" w:lineRule="exact"/>
              <w:ind w:left="298"/>
              <w:rPr>
                <w:b/>
                <w:bCs/>
                <w:sz w:val="28"/>
                <w:szCs w:val="28"/>
              </w:rPr>
            </w:pPr>
            <w:r>
              <w:rPr>
                <w:b/>
                <w:bCs/>
                <w:sz w:val="28"/>
                <w:szCs w:val="28"/>
              </w:rPr>
              <w:t>VICE-PRESIDENT</w:t>
            </w:r>
          </w:p>
        </w:tc>
        <w:tc>
          <w:tcPr>
            <w:tcW w:w="2386" w:type="dxa"/>
            <w:tcBorders>
              <w:top w:val="none" w:sz="6" w:space="0" w:color="auto"/>
              <w:left w:val="none" w:sz="6" w:space="0" w:color="auto"/>
              <w:bottom w:val="none" w:sz="6" w:space="0" w:color="auto"/>
              <w:right w:val="none" w:sz="6" w:space="0" w:color="auto"/>
            </w:tcBorders>
          </w:tcPr>
          <w:p w14:paraId="6356EFD1" w14:textId="77777777" w:rsidR="00427966" w:rsidRDefault="00427966">
            <w:pPr>
              <w:pStyle w:val="TableParagraph"/>
              <w:kinsoku w:val="0"/>
              <w:overflowPunct w:val="0"/>
              <w:spacing w:line="286" w:lineRule="exact"/>
              <w:ind w:left="788"/>
              <w:rPr>
                <w:b/>
                <w:bCs/>
                <w:sz w:val="28"/>
                <w:szCs w:val="28"/>
              </w:rPr>
            </w:pPr>
            <w:r>
              <w:rPr>
                <w:b/>
                <w:bCs/>
                <w:sz w:val="28"/>
                <w:szCs w:val="28"/>
              </w:rPr>
              <w:t>SECRETARY</w:t>
            </w:r>
          </w:p>
        </w:tc>
      </w:tr>
      <w:tr w:rsidR="00427966" w14:paraId="5E8DFD92" w14:textId="77777777">
        <w:trPr>
          <w:trHeight w:val="310"/>
        </w:trPr>
        <w:tc>
          <w:tcPr>
            <w:tcW w:w="2602" w:type="dxa"/>
            <w:tcBorders>
              <w:top w:val="none" w:sz="6" w:space="0" w:color="auto"/>
              <w:left w:val="none" w:sz="6" w:space="0" w:color="auto"/>
              <w:bottom w:val="none" w:sz="6" w:space="0" w:color="auto"/>
              <w:right w:val="none" w:sz="6" w:space="0" w:color="auto"/>
            </w:tcBorders>
          </w:tcPr>
          <w:p w14:paraId="0BC48368" w14:textId="57D4A67B" w:rsidR="00427966" w:rsidRDefault="006F783C">
            <w:pPr>
              <w:pStyle w:val="TableParagraph"/>
              <w:kinsoku w:val="0"/>
              <w:overflowPunct w:val="0"/>
              <w:spacing w:line="291" w:lineRule="exact"/>
              <w:ind w:left="50"/>
              <w:rPr>
                <w:b/>
                <w:bCs/>
                <w:sz w:val="28"/>
                <w:szCs w:val="28"/>
              </w:rPr>
            </w:pPr>
            <w:r>
              <w:rPr>
                <w:b/>
                <w:bCs/>
                <w:sz w:val="28"/>
                <w:szCs w:val="28"/>
              </w:rPr>
              <w:t>Henie Ring</w:t>
            </w:r>
          </w:p>
        </w:tc>
        <w:tc>
          <w:tcPr>
            <w:tcW w:w="2980" w:type="dxa"/>
            <w:tcBorders>
              <w:top w:val="none" w:sz="6" w:space="0" w:color="auto"/>
              <w:left w:val="none" w:sz="6" w:space="0" w:color="auto"/>
              <w:bottom w:val="none" w:sz="6" w:space="0" w:color="auto"/>
              <w:right w:val="none" w:sz="6" w:space="0" w:color="auto"/>
            </w:tcBorders>
          </w:tcPr>
          <w:p w14:paraId="0CF1E940" w14:textId="61877203" w:rsidR="00427966" w:rsidRDefault="00344FCC">
            <w:pPr>
              <w:pStyle w:val="TableParagraph"/>
              <w:kinsoku w:val="0"/>
              <w:overflowPunct w:val="0"/>
              <w:spacing w:line="291" w:lineRule="exact"/>
              <w:ind w:left="327"/>
              <w:rPr>
                <w:b/>
                <w:bCs/>
                <w:sz w:val="28"/>
                <w:szCs w:val="28"/>
              </w:rPr>
            </w:pPr>
            <w:r>
              <w:rPr>
                <w:b/>
                <w:bCs/>
                <w:sz w:val="28"/>
                <w:szCs w:val="28"/>
              </w:rPr>
              <w:t xml:space="preserve"> </w:t>
            </w:r>
            <w:r w:rsidR="006F783C">
              <w:rPr>
                <w:b/>
                <w:bCs/>
                <w:sz w:val="28"/>
                <w:szCs w:val="28"/>
              </w:rPr>
              <w:t>Gabriel Hydrick</w:t>
            </w:r>
          </w:p>
        </w:tc>
        <w:tc>
          <w:tcPr>
            <w:tcW w:w="2386" w:type="dxa"/>
            <w:tcBorders>
              <w:top w:val="none" w:sz="6" w:space="0" w:color="auto"/>
              <w:left w:val="none" w:sz="6" w:space="0" w:color="auto"/>
              <w:bottom w:val="none" w:sz="6" w:space="0" w:color="auto"/>
              <w:right w:val="none" w:sz="6" w:space="0" w:color="auto"/>
            </w:tcBorders>
          </w:tcPr>
          <w:p w14:paraId="378E0621" w14:textId="03E7A862" w:rsidR="00166E11" w:rsidRDefault="00344FCC" w:rsidP="00344FCC">
            <w:pPr>
              <w:pStyle w:val="TableParagraph"/>
              <w:kinsoku w:val="0"/>
              <w:overflowPunct w:val="0"/>
              <w:spacing w:line="291" w:lineRule="exact"/>
              <w:rPr>
                <w:b/>
                <w:bCs/>
                <w:sz w:val="28"/>
                <w:szCs w:val="28"/>
              </w:rPr>
            </w:pPr>
            <w:r>
              <w:rPr>
                <w:b/>
                <w:bCs/>
                <w:sz w:val="28"/>
                <w:szCs w:val="28"/>
              </w:rPr>
              <w:t xml:space="preserve">           </w:t>
            </w:r>
            <w:r w:rsidR="006F783C">
              <w:rPr>
                <w:b/>
                <w:bCs/>
                <w:sz w:val="28"/>
                <w:szCs w:val="28"/>
              </w:rPr>
              <w:t>Kaline Moore</w:t>
            </w:r>
          </w:p>
        </w:tc>
      </w:tr>
      <w:tr w:rsidR="00342458" w14:paraId="41ABA160" w14:textId="77777777">
        <w:trPr>
          <w:trHeight w:val="310"/>
        </w:trPr>
        <w:tc>
          <w:tcPr>
            <w:tcW w:w="2602" w:type="dxa"/>
            <w:tcBorders>
              <w:top w:val="none" w:sz="6" w:space="0" w:color="auto"/>
              <w:left w:val="none" w:sz="6" w:space="0" w:color="auto"/>
              <w:bottom w:val="none" w:sz="6" w:space="0" w:color="auto"/>
              <w:right w:val="none" w:sz="6" w:space="0" w:color="auto"/>
            </w:tcBorders>
          </w:tcPr>
          <w:p w14:paraId="0845C53A" w14:textId="77777777" w:rsidR="00342458" w:rsidRDefault="00342458">
            <w:pPr>
              <w:pStyle w:val="TableParagraph"/>
              <w:kinsoku w:val="0"/>
              <w:overflowPunct w:val="0"/>
              <w:spacing w:line="291" w:lineRule="exact"/>
              <w:ind w:left="50"/>
              <w:rPr>
                <w:b/>
                <w:bCs/>
                <w:sz w:val="28"/>
                <w:szCs w:val="28"/>
              </w:rPr>
            </w:pPr>
          </w:p>
        </w:tc>
        <w:tc>
          <w:tcPr>
            <w:tcW w:w="2980" w:type="dxa"/>
            <w:tcBorders>
              <w:top w:val="none" w:sz="6" w:space="0" w:color="auto"/>
              <w:left w:val="none" w:sz="6" w:space="0" w:color="auto"/>
              <w:bottom w:val="none" w:sz="6" w:space="0" w:color="auto"/>
              <w:right w:val="none" w:sz="6" w:space="0" w:color="auto"/>
            </w:tcBorders>
          </w:tcPr>
          <w:p w14:paraId="70D77DF9" w14:textId="77777777" w:rsidR="00A1418F" w:rsidRDefault="00A1418F" w:rsidP="00A1418F">
            <w:pPr>
              <w:pStyle w:val="TableParagraph"/>
              <w:kinsoku w:val="0"/>
              <w:overflowPunct w:val="0"/>
              <w:spacing w:line="291" w:lineRule="exact"/>
              <w:jc w:val="center"/>
              <w:rPr>
                <w:b/>
                <w:bCs/>
                <w:sz w:val="28"/>
                <w:szCs w:val="28"/>
              </w:rPr>
            </w:pPr>
          </w:p>
          <w:p w14:paraId="52F3ABEA" w14:textId="77777777" w:rsidR="00342458" w:rsidRDefault="00A1418F" w:rsidP="00A1418F">
            <w:pPr>
              <w:pStyle w:val="TableParagraph"/>
              <w:kinsoku w:val="0"/>
              <w:overflowPunct w:val="0"/>
              <w:spacing w:line="291" w:lineRule="exact"/>
              <w:jc w:val="center"/>
              <w:rPr>
                <w:b/>
                <w:bCs/>
                <w:sz w:val="28"/>
                <w:szCs w:val="28"/>
              </w:rPr>
            </w:pPr>
            <w:r>
              <w:rPr>
                <w:b/>
                <w:bCs/>
                <w:sz w:val="28"/>
                <w:szCs w:val="28"/>
              </w:rPr>
              <w:t>EXECUTIVE DIRECTOR</w:t>
            </w:r>
          </w:p>
          <w:p w14:paraId="77ABE6DB" w14:textId="18083951" w:rsidR="00A1418F" w:rsidRDefault="00A1418F" w:rsidP="000D6EA2">
            <w:pPr>
              <w:pStyle w:val="TableParagraph"/>
              <w:kinsoku w:val="0"/>
              <w:overflowPunct w:val="0"/>
              <w:spacing w:line="291" w:lineRule="exact"/>
              <w:jc w:val="center"/>
              <w:rPr>
                <w:b/>
                <w:bCs/>
                <w:sz w:val="28"/>
                <w:szCs w:val="28"/>
              </w:rPr>
            </w:pPr>
            <w:r>
              <w:rPr>
                <w:b/>
                <w:bCs/>
                <w:sz w:val="28"/>
                <w:szCs w:val="28"/>
              </w:rPr>
              <w:t>Rachael Hartman</w:t>
            </w:r>
          </w:p>
        </w:tc>
        <w:tc>
          <w:tcPr>
            <w:tcW w:w="2386" w:type="dxa"/>
            <w:tcBorders>
              <w:top w:val="none" w:sz="6" w:space="0" w:color="auto"/>
              <w:left w:val="none" w:sz="6" w:space="0" w:color="auto"/>
              <w:bottom w:val="none" w:sz="6" w:space="0" w:color="auto"/>
              <w:right w:val="none" w:sz="6" w:space="0" w:color="auto"/>
            </w:tcBorders>
          </w:tcPr>
          <w:p w14:paraId="18C466E2" w14:textId="77777777" w:rsidR="00342458" w:rsidRDefault="00342458" w:rsidP="00344FCC">
            <w:pPr>
              <w:pStyle w:val="TableParagraph"/>
              <w:kinsoku w:val="0"/>
              <w:overflowPunct w:val="0"/>
              <w:spacing w:line="291" w:lineRule="exact"/>
              <w:rPr>
                <w:b/>
                <w:bCs/>
                <w:sz w:val="28"/>
                <w:szCs w:val="28"/>
              </w:rPr>
            </w:pPr>
          </w:p>
        </w:tc>
      </w:tr>
      <w:tr w:rsidR="00342458" w14:paraId="063D3342" w14:textId="77777777">
        <w:trPr>
          <w:trHeight w:val="310"/>
        </w:trPr>
        <w:tc>
          <w:tcPr>
            <w:tcW w:w="2602" w:type="dxa"/>
            <w:tcBorders>
              <w:top w:val="none" w:sz="6" w:space="0" w:color="auto"/>
              <w:left w:val="none" w:sz="6" w:space="0" w:color="auto"/>
              <w:bottom w:val="none" w:sz="6" w:space="0" w:color="auto"/>
              <w:right w:val="none" w:sz="6" w:space="0" w:color="auto"/>
            </w:tcBorders>
          </w:tcPr>
          <w:p w14:paraId="705ABF55" w14:textId="77777777" w:rsidR="00342458" w:rsidRDefault="00342458" w:rsidP="00794D44">
            <w:pPr>
              <w:pStyle w:val="TableParagraph"/>
              <w:kinsoku w:val="0"/>
              <w:overflowPunct w:val="0"/>
              <w:spacing w:line="291" w:lineRule="exact"/>
              <w:rPr>
                <w:b/>
                <w:bCs/>
                <w:sz w:val="28"/>
                <w:szCs w:val="28"/>
              </w:rPr>
            </w:pPr>
          </w:p>
        </w:tc>
        <w:tc>
          <w:tcPr>
            <w:tcW w:w="2980" w:type="dxa"/>
            <w:tcBorders>
              <w:top w:val="none" w:sz="6" w:space="0" w:color="auto"/>
              <w:left w:val="none" w:sz="6" w:space="0" w:color="auto"/>
              <w:bottom w:val="none" w:sz="6" w:space="0" w:color="auto"/>
              <w:right w:val="none" w:sz="6" w:space="0" w:color="auto"/>
            </w:tcBorders>
          </w:tcPr>
          <w:p w14:paraId="646B0973" w14:textId="77777777" w:rsidR="00342458" w:rsidRDefault="00342458">
            <w:pPr>
              <w:pStyle w:val="TableParagraph"/>
              <w:kinsoku w:val="0"/>
              <w:overflowPunct w:val="0"/>
              <w:spacing w:line="291" w:lineRule="exact"/>
              <w:ind w:left="327"/>
              <w:rPr>
                <w:b/>
                <w:bCs/>
                <w:sz w:val="28"/>
                <w:szCs w:val="28"/>
              </w:rPr>
            </w:pPr>
          </w:p>
        </w:tc>
        <w:tc>
          <w:tcPr>
            <w:tcW w:w="2386" w:type="dxa"/>
            <w:tcBorders>
              <w:top w:val="none" w:sz="6" w:space="0" w:color="auto"/>
              <w:left w:val="none" w:sz="6" w:space="0" w:color="auto"/>
              <w:bottom w:val="none" w:sz="6" w:space="0" w:color="auto"/>
              <w:right w:val="none" w:sz="6" w:space="0" w:color="auto"/>
            </w:tcBorders>
          </w:tcPr>
          <w:p w14:paraId="79567E6E" w14:textId="77777777" w:rsidR="00342458" w:rsidRDefault="00342458" w:rsidP="00344FCC">
            <w:pPr>
              <w:pStyle w:val="TableParagraph"/>
              <w:kinsoku w:val="0"/>
              <w:overflowPunct w:val="0"/>
              <w:spacing w:line="291" w:lineRule="exact"/>
              <w:rPr>
                <w:b/>
                <w:bCs/>
                <w:sz w:val="28"/>
                <w:szCs w:val="28"/>
              </w:rPr>
            </w:pPr>
          </w:p>
        </w:tc>
      </w:tr>
    </w:tbl>
    <w:p w14:paraId="74E410AA" w14:textId="77777777" w:rsidR="00427966" w:rsidRDefault="00427966">
      <w:pPr>
        <w:pStyle w:val="BodyText"/>
        <w:kinsoku w:val="0"/>
        <w:overflowPunct w:val="0"/>
        <w:spacing w:before="11"/>
        <w:rPr>
          <w:b/>
          <w:bCs/>
          <w:i w:val="0"/>
          <w:iCs w:val="0"/>
          <w:sz w:val="21"/>
          <w:szCs w:val="21"/>
        </w:rPr>
      </w:pPr>
    </w:p>
    <w:p w14:paraId="30A084D6" w14:textId="4BD6C9C1" w:rsidR="006F783C" w:rsidRPr="00870769" w:rsidRDefault="006F783C" w:rsidP="000753EA">
      <w:pPr>
        <w:tabs>
          <w:tab w:val="left" w:pos="2979"/>
        </w:tabs>
        <w:kinsoku w:val="0"/>
        <w:overflowPunct w:val="0"/>
        <w:ind w:left="820"/>
        <w:rPr>
          <w:rFonts w:asciiTheme="majorHAnsi" w:eastAsia="Times New Roman" w:hAnsiTheme="majorHAnsi" w:cstheme="majorHAnsi"/>
          <w:sz w:val="24"/>
          <w:szCs w:val="24"/>
        </w:rPr>
      </w:pPr>
      <w:r w:rsidRPr="00870769">
        <w:rPr>
          <w:rFonts w:asciiTheme="majorHAnsi" w:eastAsia="Times New Roman" w:hAnsiTheme="majorHAnsi" w:cstheme="majorHAnsi"/>
          <w:b/>
          <w:bCs/>
          <w:sz w:val="24"/>
          <w:szCs w:val="24"/>
        </w:rPr>
        <w:t>Location:</w:t>
      </w:r>
      <w:r w:rsidRPr="00870769">
        <w:rPr>
          <w:rFonts w:asciiTheme="majorHAnsi" w:eastAsia="Times New Roman" w:hAnsiTheme="majorHAnsi" w:cstheme="majorHAnsi"/>
          <w:b/>
          <w:bCs/>
          <w:sz w:val="24"/>
          <w:szCs w:val="24"/>
        </w:rPr>
        <w:tab/>
      </w:r>
      <w:r w:rsidR="00792DF2" w:rsidRPr="00870769">
        <w:rPr>
          <w:rFonts w:asciiTheme="majorHAnsi" w:eastAsia="Times New Roman" w:hAnsiTheme="majorHAnsi" w:cstheme="majorHAnsi"/>
          <w:sz w:val="24"/>
          <w:szCs w:val="24"/>
        </w:rPr>
        <w:t>Hotel Winters</w:t>
      </w:r>
    </w:p>
    <w:p w14:paraId="1914E5F4" w14:textId="0935EC05" w:rsidR="006F783C" w:rsidRPr="00870769" w:rsidRDefault="006F783C" w:rsidP="000753EA">
      <w:pPr>
        <w:tabs>
          <w:tab w:val="left" w:pos="2979"/>
        </w:tabs>
        <w:kinsoku w:val="0"/>
        <w:overflowPunct w:val="0"/>
        <w:ind w:left="820"/>
        <w:rPr>
          <w:rFonts w:asciiTheme="majorHAnsi" w:eastAsia="Times New Roman" w:hAnsiTheme="majorHAnsi" w:cstheme="majorHAnsi"/>
          <w:sz w:val="24"/>
          <w:szCs w:val="24"/>
        </w:rPr>
      </w:pPr>
      <w:r w:rsidRPr="00870769">
        <w:rPr>
          <w:rFonts w:asciiTheme="majorHAnsi" w:eastAsia="Times New Roman" w:hAnsiTheme="majorHAnsi" w:cstheme="majorHAnsi"/>
          <w:sz w:val="24"/>
          <w:szCs w:val="24"/>
        </w:rPr>
        <w:tab/>
      </w:r>
      <w:r w:rsidR="00792DF2" w:rsidRPr="00870769">
        <w:rPr>
          <w:rFonts w:asciiTheme="majorHAnsi" w:eastAsia="Times New Roman" w:hAnsiTheme="majorHAnsi" w:cstheme="majorHAnsi"/>
          <w:sz w:val="24"/>
          <w:szCs w:val="24"/>
        </w:rPr>
        <w:t>Ball Room</w:t>
      </w:r>
    </w:p>
    <w:p w14:paraId="51C67DCF" w14:textId="1CC5FBC8" w:rsidR="006F783C" w:rsidRPr="00870769" w:rsidRDefault="006F783C" w:rsidP="000753EA">
      <w:pPr>
        <w:tabs>
          <w:tab w:val="left" w:pos="2979"/>
        </w:tabs>
        <w:kinsoku w:val="0"/>
        <w:overflowPunct w:val="0"/>
        <w:ind w:left="820"/>
        <w:rPr>
          <w:rFonts w:asciiTheme="majorHAnsi" w:eastAsia="Times New Roman" w:hAnsiTheme="majorHAnsi" w:cstheme="majorHAnsi"/>
          <w:sz w:val="24"/>
          <w:szCs w:val="24"/>
        </w:rPr>
      </w:pPr>
      <w:r w:rsidRPr="00870769">
        <w:rPr>
          <w:rFonts w:asciiTheme="majorHAnsi" w:eastAsia="Times New Roman" w:hAnsiTheme="majorHAnsi" w:cstheme="majorHAnsi"/>
          <w:b/>
          <w:bCs/>
          <w:sz w:val="24"/>
          <w:szCs w:val="24"/>
        </w:rPr>
        <w:tab/>
      </w:r>
      <w:r w:rsidR="00792DF2" w:rsidRPr="00870769">
        <w:rPr>
          <w:rFonts w:asciiTheme="majorHAnsi" w:eastAsia="Times New Roman" w:hAnsiTheme="majorHAnsi" w:cstheme="majorHAnsi"/>
          <w:sz w:val="24"/>
          <w:szCs w:val="24"/>
        </w:rPr>
        <w:t>12 Abbey Street</w:t>
      </w:r>
    </w:p>
    <w:p w14:paraId="46D54292" w14:textId="46B338CC" w:rsidR="006F783C" w:rsidRPr="00870769" w:rsidRDefault="006F783C" w:rsidP="000753EA">
      <w:pPr>
        <w:tabs>
          <w:tab w:val="left" w:pos="2979"/>
        </w:tabs>
        <w:kinsoku w:val="0"/>
        <w:overflowPunct w:val="0"/>
        <w:ind w:left="820"/>
        <w:rPr>
          <w:rFonts w:asciiTheme="majorHAnsi" w:eastAsia="Times New Roman" w:hAnsiTheme="majorHAnsi" w:cstheme="majorHAnsi"/>
          <w:sz w:val="24"/>
          <w:szCs w:val="24"/>
        </w:rPr>
      </w:pPr>
      <w:r w:rsidRPr="00870769">
        <w:rPr>
          <w:rFonts w:asciiTheme="majorHAnsi" w:eastAsia="Times New Roman" w:hAnsiTheme="majorHAnsi" w:cstheme="majorHAnsi"/>
          <w:b/>
          <w:bCs/>
          <w:sz w:val="24"/>
          <w:szCs w:val="24"/>
        </w:rPr>
        <w:tab/>
      </w:r>
      <w:r w:rsidR="00792DF2" w:rsidRPr="00870769">
        <w:rPr>
          <w:rFonts w:asciiTheme="majorHAnsi" w:eastAsia="Times New Roman" w:hAnsiTheme="majorHAnsi" w:cstheme="majorHAnsi"/>
          <w:sz w:val="24"/>
          <w:szCs w:val="24"/>
        </w:rPr>
        <w:t>Winters</w:t>
      </w:r>
    </w:p>
    <w:p w14:paraId="7E67A2BE" w14:textId="77777777" w:rsidR="006F783C" w:rsidRPr="00870769" w:rsidRDefault="006F783C" w:rsidP="000753EA">
      <w:pPr>
        <w:kinsoku w:val="0"/>
        <w:overflowPunct w:val="0"/>
        <w:ind w:left="820"/>
        <w:outlineLvl w:val="2"/>
        <w:rPr>
          <w:rFonts w:asciiTheme="majorHAnsi" w:eastAsia="Times New Roman" w:hAnsiTheme="majorHAnsi" w:cstheme="majorHAnsi"/>
          <w:b/>
          <w:bCs/>
          <w:sz w:val="24"/>
          <w:szCs w:val="24"/>
        </w:rPr>
      </w:pPr>
      <w:r w:rsidRPr="00870769">
        <w:rPr>
          <w:rFonts w:asciiTheme="majorHAnsi" w:eastAsia="Times New Roman" w:hAnsiTheme="majorHAnsi" w:cstheme="majorHAnsi"/>
          <w:b/>
          <w:bCs/>
          <w:sz w:val="24"/>
          <w:szCs w:val="24"/>
        </w:rPr>
        <w:tab/>
      </w:r>
      <w:r w:rsidRPr="00870769">
        <w:rPr>
          <w:rFonts w:asciiTheme="majorHAnsi" w:eastAsia="Times New Roman" w:hAnsiTheme="majorHAnsi" w:cstheme="majorHAnsi"/>
          <w:b/>
          <w:bCs/>
          <w:sz w:val="24"/>
          <w:szCs w:val="24"/>
        </w:rPr>
        <w:tab/>
      </w:r>
    </w:p>
    <w:p w14:paraId="68DB4CB4" w14:textId="51EA9788" w:rsidR="006F783C" w:rsidRPr="00870769" w:rsidRDefault="006F783C" w:rsidP="000753EA">
      <w:pPr>
        <w:tabs>
          <w:tab w:val="left" w:pos="2979"/>
        </w:tabs>
        <w:kinsoku w:val="0"/>
        <w:overflowPunct w:val="0"/>
        <w:ind w:left="820"/>
        <w:rPr>
          <w:rFonts w:asciiTheme="majorHAnsi" w:eastAsia="Times New Roman" w:hAnsiTheme="majorHAnsi" w:cstheme="majorHAnsi"/>
          <w:sz w:val="24"/>
          <w:szCs w:val="24"/>
        </w:rPr>
      </w:pPr>
      <w:r w:rsidRPr="00870769">
        <w:rPr>
          <w:rFonts w:asciiTheme="majorHAnsi" w:eastAsia="Times New Roman" w:hAnsiTheme="majorHAnsi" w:cstheme="majorHAnsi"/>
          <w:b/>
          <w:bCs/>
          <w:sz w:val="24"/>
          <w:szCs w:val="24"/>
        </w:rPr>
        <w:t>Date:</w:t>
      </w:r>
      <w:r w:rsidRPr="00870769">
        <w:rPr>
          <w:rFonts w:asciiTheme="majorHAnsi" w:eastAsia="Times New Roman" w:hAnsiTheme="majorHAnsi" w:cstheme="majorHAnsi"/>
          <w:b/>
          <w:bCs/>
          <w:sz w:val="24"/>
          <w:szCs w:val="24"/>
        </w:rPr>
        <w:tab/>
      </w:r>
      <w:r w:rsidR="00792DF2" w:rsidRPr="00870769">
        <w:rPr>
          <w:rFonts w:asciiTheme="majorHAnsi" w:eastAsia="Times New Roman" w:hAnsiTheme="majorHAnsi" w:cstheme="majorHAnsi"/>
          <w:spacing w:val="-4"/>
          <w:sz w:val="24"/>
          <w:szCs w:val="24"/>
        </w:rPr>
        <w:t>Friday, February 20</w:t>
      </w:r>
      <w:r w:rsidR="00792DF2" w:rsidRPr="00870769">
        <w:rPr>
          <w:rFonts w:asciiTheme="majorHAnsi" w:eastAsia="Times New Roman" w:hAnsiTheme="majorHAnsi" w:cstheme="majorHAnsi"/>
          <w:spacing w:val="-4"/>
          <w:sz w:val="24"/>
          <w:szCs w:val="24"/>
          <w:vertAlign w:val="superscript"/>
        </w:rPr>
        <w:t>th</w:t>
      </w:r>
      <w:r w:rsidR="00792DF2" w:rsidRPr="00870769">
        <w:rPr>
          <w:rFonts w:asciiTheme="majorHAnsi" w:eastAsia="Times New Roman" w:hAnsiTheme="majorHAnsi" w:cstheme="majorHAnsi"/>
          <w:spacing w:val="-4"/>
          <w:sz w:val="24"/>
          <w:szCs w:val="24"/>
        </w:rPr>
        <w:t>, 2026</w:t>
      </w:r>
    </w:p>
    <w:p w14:paraId="401A94FE" w14:textId="456BAE3C" w:rsidR="006F783C" w:rsidRPr="00870769" w:rsidRDefault="006F783C" w:rsidP="000753EA">
      <w:pPr>
        <w:tabs>
          <w:tab w:val="left" w:pos="2979"/>
        </w:tabs>
        <w:kinsoku w:val="0"/>
        <w:overflowPunct w:val="0"/>
        <w:spacing w:before="2"/>
        <w:ind w:left="820"/>
        <w:rPr>
          <w:rFonts w:asciiTheme="majorHAnsi" w:eastAsia="Times New Roman" w:hAnsiTheme="majorHAnsi" w:cstheme="majorHAnsi"/>
          <w:sz w:val="24"/>
          <w:szCs w:val="24"/>
        </w:rPr>
      </w:pPr>
      <w:r w:rsidRPr="00870769">
        <w:rPr>
          <w:rFonts w:asciiTheme="majorHAnsi" w:eastAsia="Times New Roman" w:hAnsiTheme="majorHAnsi" w:cstheme="majorHAnsi"/>
          <w:b/>
          <w:bCs/>
          <w:sz w:val="24"/>
          <w:szCs w:val="24"/>
        </w:rPr>
        <w:t>Time:</w:t>
      </w:r>
      <w:r w:rsidRPr="00870769">
        <w:rPr>
          <w:rFonts w:asciiTheme="majorHAnsi" w:eastAsia="Times New Roman" w:hAnsiTheme="majorHAnsi" w:cstheme="majorHAnsi"/>
          <w:b/>
          <w:bCs/>
          <w:sz w:val="24"/>
          <w:szCs w:val="24"/>
        </w:rPr>
        <w:tab/>
      </w:r>
      <w:r w:rsidR="00792DF2" w:rsidRPr="00870769">
        <w:rPr>
          <w:rFonts w:asciiTheme="majorHAnsi" w:eastAsia="Times New Roman" w:hAnsiTheme="majorHAnsi" w:cstheme="majorHAnsi"/>
          <w:sz w:val="24"/>
          <w:szCs w:val="24"/>
        </w:rPr>
        <w:t>8:30</w:t>
      </w:r>
      <w:r w:rsidRPr="00870769">
        <w:rPr>
          <w:rFonts w:asciiTheme="majorHAnsi" w:eastAsia="Times New Roman" w:hAnsiTheme="majorHAnsi" w:cstheme="majorHAnsi"/>
          <w:spacing w:val="-1"/>
          <w:sz w:val="24"/>
          <w:szCs w:val="24"/>
        </w:rPr>
        <w:t xml:space="preserve"> </w:t>
      </w:r>
      <w:r w:rsidRPr="00870769">
        <w:rPr>
          <w:rFonts w:asciiTheme="majorHAnsi" w:eastAsia="Times New Roman" w:hAnsiTheme="majorHAnsi" w:cstheme="majorHAnsi"/>
          <w:sz w:val="24"/>
          <w:szCs w:val="24"/>
        </w:rPr>
        <w:t xml:space="preserve">AM – 4:00 PM </w:t>
      </w:r>
      <w:r w:rsidR="00792DF2" w:rsidRPr="00870769">
        <w:rPr>
          <w:rFonts w:asciiTheme="majorHAnsi" w:eastAsia="Times New Roman" w:hAnsiTheme="majorHAnsi" w:cstheme="majorHAnsi"/>
          <w:sz w:val="24"/>
          <w:szCs w:val="24"/>
        </w:rPr>
        <w:t>(Expected end time)</w:t>
      </w:r>
    </w:p>
    <w:p w14:paraId="3167AD11" w14:textId="77777777" w:rsidR="0069131B" w:rsidRPr="00870769" w:rsidRDefault="0069131B" w:rsidP="0084355F">
      <w:pPr>
        <w:jc w:val="center"/>
        <w:rPr>
          <w:rFonts w:asciiTheme="majorHAnsi" w:hAnsiTheme="majorHAnsi" w:cstheme="majorHAnsi"/>
          <w:sz w:val="24"/>
          <w:szCs w:val="24"/>
        </w:rPr>
      </w:pPr>
    </w:p>
    <w:p w14:paraId="21B952CC" w14:textId="3CDACF31" w:rsidR="0084355F" w:rsidRDefault="0084355F" w:rsidP="0084355F">
      <w:pPr>
        <w:widowControl/>
        <w:autoSpaceDE/>
        <w:autoSpaceDN/>
        <w:adjustRightInd/>
        <w:spacing w:after="160" w:line="259" w:lineRule="auto"/>
        <w:rPr>
          <w:rFonts w:asciiTheme="majorHAnsi" w:hAnsiTheme="majorHAnsi" w:cstheme="majorHAnsi"/>
          <w:b/>
          <w:bCs/>
          <w:i/>
          <w:iCs/>
          <w:sz w:val="24"/>
          <w:szCs w:val="24"/>
          <w:u w:val="single"/>
        </w:rPr>
      </w:pPr>
      <w:r>
        <w:rPr>
          <w:rFonts w:asciiTheme="majorHAnsi" w:hAnsiTheme="majorHAnsi" w:cstheme="majorHAnsi"/>
          <w:b/>
          <w:bCs/>
          <w:i/>
          <w:iCs/>
          <w:sz w:val="24"/>
          <w:szCs w:val="24"/>
          <w:u w:val="single"/>
        </w:rPr>
        <w:tab/>
      </w:r>
    </w:p>
    <w:p w14:paraId="314B6564" w14:textId="7A16436E" w:rsidR="0084355F" w:rsidRDefault="0084355F">
      <w:pPr>
        <w:widowControl/>
        <w:autoSpaceDE/>
        <w:autoSpaceDN/>
        <w:adjustRightInd/>
        <w:spacing w:after="160" w:line="259" w:lineRule="auto"/>
        <w:rPr>
          <w:rFonts w:asciiTheme="majorHAnsi" w:hAnsiTheme="majorHAnsi" w:cstheme="majorHAnsi"/>
          <w:b/>
          <w:bCs/>
          <w:i/>
          <w:iCs/>
          <w:sz w:val="24"/>
          <w:szCs w:val="24"/>
          <w:u w:val="single"/>
        </w:rPr>
      </w:pPr>
    </w:p>
    <w:p w14:paraId="4F724985" w14:textId="77777777" w:rsidR="0084355F" w:rsidRDefault="0084355F">
      <w:pPr>
        <w:widowControl/>
        <w:autoSpaceDE/>
        <w:autoSpaceDN/>
        <w:adjustRightInd/>
        <w:spacing w:after="160" w:line="259" w:lineRule="auto"/>
        <w:rPr>
          <w:rFonts w:asciiTheme="majorHAnsi" w:hAnsiTheme="majorHAnsi" w:cstheme="majorHAnsi"/>
          <w:b/>
          <w:bCs/>
          <w:i/>
          <w:iCs/>
          <w:sz w:val="24"/>
          <w:szCs w:val="24"/>
          <w:u w:val="single"/>
        </w:rPr>
      </w:pPr>
    </w:p>
    <w:p w14:paraId="0A6E732A" w14:textId="77777777" w:rsidR="0084355F" w:rsidRDefault="0084355F">
      <w:pPr>
        <w:widowControl/>
        <w:autoSpaceDE/>
        <w:autoSpaceDN/>
        <w:adjustRightInd/>
        <w:spacing w:after="160" w:line="259" w:lineRule="auto"/>
        <w:rPr>
          <w:rFonts w:asciiTheme="majorHAnsi" w:hAnsiTheme="majorHAnsi" w:cstheme="majorHAnsi"/>
          <w:b/>
          <w:bCs/>
          <w:i/>
          <w:iCs/>
          <w:sz w:val="24"/>
          <w:szCs w:val="24"/>
          <w:u w:val="single"/>
        </w:rPr>
      </w:pPr>
    </w:p>
    <w:p w14:paraId="4CE3BDA3" w14:textId="77777777" w:rsidR="0084355F" w:rsidRDefault="0084355F">
      <w:pPr>
        <w:widowControl/>
        <w:autoSpaceDE/>
        <w:autoSpaceDN/>
        <w:adjustRightInd/>
        <w:spacing w:after="160" w:line="259" w:lineRule="auto"/>
        <w:rPr>
          <w:rFonts w:asciiTheme="majorHAnsi" w:hAnsiTheme="majorHAnsi" w:cstheme="majorHAnsi"/>
          <w:b/>
          <w:bCs/>
          <w:i/>
          <w:iCs/>
          <w:sz w:val="24"/>
          <w:szCs w:val="24"/>
          <w:u w:val="single"/>
        </w:rPr>
      </w:pPr>
    </w:p>
    <w:p w14:paraId="07E5F372" w14:textId="77777777" w:rsidR="0084355F" w:rsidRDefault="0084355F">
      <w:pPr>
        <w:widowControl/>
        <w:autoSpaceDE/>
        <w:autoSpaceDN/>
        <w:adjustRightInd/>
        <w:spacing w:after="160" w:line="259" w:lineRule="auto"/>
        <w:rPr>
          <w:rFonts w:asciiTheme="majorHAnsi" w:hAnsiTheme="majorHAnsi" w:cstheme="majorHAnsi"/>
          <w:b/>
          <w:bCs/>
          <w:i/>
          <w:iCs/>
          <w:sz w:val="24"/>
          <w:szCs w:val="24"/>
          <w:u w:val="single"/>
        </w:rPr>
      </w:pPr>
    </w:p>
    <w:p w14:paraId="278C1984" w14:textId="77777777" w:rsidR="0084355F" w:rsidRDefault="0084355F">
      <w:pPr>
        <w:widowControl/>
        <w:autoSpaceDE/>
        <w:autoSpaceDN/>
        <w:adjustRightInd/>
        <w:spacing w:after="160" w:line="259" w:lineRule="auto"/>
        <w:rPr>
          <w:rFonts w:asciiTheme="majorHAnsi" w:hAnsiTheme="majorHAnsi" w:cstheme="majorHAnsi"/>
          <w:b/>
          <w:bCs/>
          <w:i/>
          <w:iCs/>
          <w:sz w:val="24"/>
          <w:szCs w:val="24"/>
          <w:u w:val="single"/>
        </w:rPr>
      </w:pPr>
    </w:p>
    <w:p w14:paraId="6ECDED85" w14:textId="77777777" w:rsidR="0084355F" w:rsidRDefault="0084355F">
      <w:pPr>
        <w:widowControl/>
        <w:autoSpaceDE/>
        <w:autoSpaceDN/>
        <w:adjustRightInd/>
        <w:spacing w:after="160" w:line="259" w:lineRule="auto"/>
        <w:rPr>
          <w:rFonts w:asciiTheme="majorHAnsi" w:hAnsiTheme="majorHAnsi" w:cstheme="majorHAnsi"/>
          <w:b/>
          <w:bCs/>
          <w:i/>
          <w:iCs/>
          <w:sz w:val="24"/>
          <w:szCs w:val="24"/>
          <w:u w:val="single"/>
        </w:rPr>
      </w:pPr>
    </w:p>
    <w:p w14:paraId="343B8941" w14:textId="77777777" w:rsidR="0084355F" w:rsidRDefault="0084355F">
      <w:pPr>
        <w:widowControl/>
        <w:autoSpaceDE/>
        <w:autoSpaceDN/>
        <w:adjustRightInd/>
        <w:spacing w:after="160" w:line="259" w:lineRule="auto"/>
        <w:rPr>
          <w:rFonts w:asciiTheme="majorHAnsi" w:hAnsiTheme="majorHAnsi" w:cstheme="majorHAnsi"/>
          <w:b/>
          <w:bCs/>
          <w:i/>
          <w:iCs/>
          <w:sz w:val="24"/>
          <w:szCs w:val="24"/>
          <w:u w:val="single"/>
        </w:rPr>
      </w:pPr>
    </w:p>
    <w:p w14:paraId="78B7F5CB" w14:textId="77777777" w:rsidR="0084355F" w:rsidRDefault="0084355F">
      <w:pPr>
        <w:widowControl/>
        <w:autoSpaceDE/>
        <w:autoSpaceDN/>
        <w:adjustRightInd/>
        <w:spacing w:after="160" w:line="259" w:lineRule="auto"/>
        <w:rPr>
          <w:rFonts w:asciiTheme="majorHAnsi" w:hAnsiTheme="majorHAnsi" w:cstheme="majorHAnsi"/>
          <w:b/>
          <w:bCs/>
          <w:i/>
          <w:iCs/>
          <w:sz w:val="24"/>
          <w:szCs w:val="24"/>
          <w:u w:val="single"/>
        </w:rPr>
      </w:pPr>
    </w:p>
    <w:p w14:paraId="51838038" w14:textId="77777777" w:rsidR="00152226" w:rsidRDefault="00152226" w:rsidP="0084355F">
      <w:pPr>
        <w:widowControl/>
        <w:autoSpaceDE/>
        <w:autoSpaceDN/>
        <w:adjustRightInd/>
        <w:spacing w:after="160" w:line="259" w:lineRule="auto"/>
        <w:rPr>
          <w:rFonts w:asciiTheme="majorHAnsi" w:hAnsiTheme="majorHAnsi" w:cstheme="majorHAnsi"/>
          <w:b/>
          <w:bCs/>
          <w:sz w:val="24"/>
          <w:szCs w:val="24"/>
          <w:u w:val="single"/>
        </w:rPr>
      </w:pPr>
    </w:p>
    <w:p w14:paraId="716724DD" w14:textId="072B4316" w:rsidR="0069131B" w:rsidRPr="00870769" w:rsidRDefault="0069131B" w:rsidP="00152226">
      <w:pPr>
        <w:pStyle w:val="BodyText"/>
        <w:kinsoku w:val="0"/>
        <w:overflowPunct w:val="0"/>
        <w:rPr>
          <w:rFonts w:asciiTheme="majorHAnsi" w:hAnsiTheme="majorHAnsi" w:cstheme="majorHAnsi"/>
          <w:b/>
          <w:bCs/>
          <w:i w:val="0"/>
          <w:iCs w:val="0"/>
          <w:sz w:val="24"/>
          <w:szCs w:val="24"/>
        </w:rPr>
      </w:pPr>
      <w:r w:rsidRPr="00870769">
        <w:rPr>
          <w:rFonts w:asciiTheme="majorHAnsi" w:hAnsiTheme="majorHAnsi" w:cstheme="majorHAnsi"/>
          <w:b/>
          <w:bCs/>
          <w:i w:val="0"/>
          <w:iCs w:val="0"/>
          <w:sz w:val="24"/>
          <w:szCs w:val="24"/>
          <w:u w:val="single"/>
        </w:rPr>
        <w:t>ORDER OF BUSINESS</w:t>
      </w:r>
    </w:p>
    <w:p w14:paraId="1CFE1B43" w14:textId="77777777" w:rsidR="0069131B" w:rsidRPr="00870769" w:rsidRDefault="0069131B" w:rsidP="00152226">
      <w:pPr>
        <w:pStyle w:val="BodyText"/>
        <w:kinsoku w:val="0"/>
        <w:overflowPunct w:val="0"/>
        <w:ind w:left="720" w:right="720"/>
        <w:rPr>
          <w:rFonts w:asciiTheme="minorHAnsi" w:hAnsiTheme="minorHAnsi" w:cstheme="minorHAnsi"/>
          <w:i w:val="0"/>
          <w:iCs w:val="0"/>
          <w:sz w:val="24"/>
          <w:szCs w:val="24"/>
        </w:rPr>
      </w:pPr>
      <w:r w:rsidRPr="00870769">
        <w:rPr>
          <w:rFonts w:asciiTheme="minorHAnsi" w:hAnsiTheme="minorHAnsi" w:cstheme="minorHAnsi"/>
          <w:i w:val="0"/>
          <w:iCs w:val="0"/>
          <w:sz w:val="24"/>
          <w:szCs w:val="24"/>
        </w:rPr>
        <w:t>As to each agenda item, the Board may take act</w:t>
      </w:r>
      <w:r w:rsidR="00F86078" w:rsidRPr="00870769">
        <w:rPr>
          <w:rFonts w:asciiTheme="minorHAnsi" w:hAnsiTheme="minorHAnsi" w:cstheme="minorHAnsi"/>
          <w:i w:val="0"/>
          <w:iCs w:val="0"/>
          <w:sz w:val="24"/>
          <w:szCs w:val="24"/>
        </w:rPr>
        <w:t>ion</w:t>
      </w:r>
      <w:r w:rsidRPr="00870769">
        <w:rPr>
          <w:rFonts w:asciiTheme="minorHAnsi" w:hAnsiTheme="minorHAnsi" w:cstheme="minorHAnsi"/>
          <w:i w:val="0"/>
          <w:iCs w:val="0"/>
          <w:sz w:val="24"/>
          <w:szCs w:val="24"/>
        </w:rPr>
        <w:t>, give direction and/or receive informational reports.</w:t>
      </w:r>
    </w:p>
    <w:p w14:paraId="5B689F3F" w14:textId="77777777" w:rsidR="0069131B" w:rsidRPr="00870769" w:rsidRDefault="0069131B" w:rsidP="00152226">
      <w:pPr>
        <w:pStyle w:val="BodyText"/>
        <w:kinsoku w:val="0"/>
        <w:overflowPunct w:val="0"/>
        <w:rPr>
          <w:rFonts w:asciiTheme="majorHAnsi" w:hAnsiTheme="majorHAnsi" w:cstheme="majorHAnsi"/>
          <w:i w:val="0"/>
          <w:iCs w:val="0"/>
          <w:sz w:val="24"/>
          <w:szCs w:val="24"/>
        </w:rPr>
      </w:pPr>
    </w:p>
    <w:p w14:paraId="758CA25D" w14:textId="77777777" w:rsidR="004D7677" w:rsidRDefault="0069131B" w:rsidP="00152226">
      <w:pPr>
        <w:pStyle w:val="Heading2"/>
        <w:numPr>
          <w:ilvl w:val="0"/>
          <w:numId w:val="2"/>
        </w:numPr>
        <w:tabs>
          <w:tab w:val="left" w:pos="820"/>
        </w:tabs>
        <w:kinsoku w:val="0"/>
        <w:overflowPunct w:val="0"/>
        <w:ind w:left="360"/>
        <w:rPr>
          <w:rFonts w:asciiTheme="majorHAnsi" w:hAnsiTheme="majorHAnsi" w:cstheme="majorHAnsi"/>
          <w:sz w:val="24"/>
          <w:szCs w:val="24"/>
        </w:rPr>
      </w:pPr>
      <w:r w:rsidRPr="00870769">
        <w:rPr>
          <w:rFonts w:asciiTheme="majorHAnsi" w:hAnsiTheme="majorHAnsi" w:cstheme="majorHAnsi"/>
          <w:sz w:val="24"/>
          <w:szCs w:val="24"/>
          <w:u w:val="single"/>
        </w:rPr>
        <w:t>Call to</w:t>
      </w:r>
      <w:r w:rsidRPr="00870769">
        <w:rPr>
          <w:rFonts w:asciiTheme="majorHAnsi" w:hAnsiTheme="majorHAnsi" w:cstheme="majorHAnsi"/>
          <w:spacing w:val="-3"/>
          <w:sz w:val="24"/>
          <w:szCs w:val="24"/>
          <w:u w:val="single"/>
        </w:rPr>
        <w:t xml:space="preserve"> </w:t>
      </w:r>
      <w:r w:rsidRPr="00870769">
        <w:rPr>
          <w:rFonts w:asciiTheme="majorHAnsi" w:hAnsiTheme="majorHAnsi" w:cstheme="majorHAnsi"/>
          <w:sz w:val="24"/>
          <w:szCs w:val="24"/>
          <w:u w:val="single"/>
        </w:rPr>
        <w:t>Order</w:t>
      </w:r>
      <w:r w:rsidRPr="00870769">
        <w:rPr>
          <w:rFonts w:asciiTheme="majorHAnsi" w:hAnsiTheme="majorHAnsi" w:cstheme="majorHAnsi"/>
          <w:sz w:val="24"/>
          <w:szCs w:val="24"/>
        </w:rPr>
        <w:t xml:space="preserve">:  </w:t>
      </w:r>
    </w:p>
    <w:p w14:paraId="57B21FC8" w14:textId="445D768A" w:rsidR="0069131B" w:rsidRPr="002F1064" w:rsidRDefault="002F1064" w:rsidP="00152226">
      <w:pPr>
        <w:pStyle w:val="Heading2"/>
        <w:ind w:left="720" w:right="720"/>
        <w:rPr>
          <w:b w:val="0"/>
          <w:bCs w:val="0"/>
          <w:sz w:val="24"/>
          <w:szCs w:val="24"/>
        </w:rPr>
      </w:pPr>
      <w:r>
        <w:tab/>
      </w:r>
      <w:r w:rsidR="00792DF2" w:rsidRPr="002F1064">
        <w:rPr>
          <w:b w:val="0"/>
          <w:bCs w:val="0"/>
          <w:sz w:val="24"/>
          <w:szCs w:val="24"/>
        </w:rPr>
        <w:t xml:space="preserve">At </w:t>
      </w:r>
      <w:r w:rsidR="00ED36EE" w:rsidRPr="002F1064">
        <w:rPr>
          <w:b w:val="0"/>
          <w:bCs w:val="0"/>
          <w:sz w:val="24"/>
          <w:szCs w:val="24"/>
        </w:rPr>
        <w:t>8:30</w:t>
      </w:r>
      <w:r w:rsidR="0084355F">
        <w:rPr>
          <w:b w:val="0"/>
          <w:bCs w:val="0"/>
          <w:sz w:val="24"/>
          <w:szCs w:val="24"/>
        </w:rPr>
        <w:t xml:space="preserve"> </w:t>
      </w:r>
      <w:r w:rsidR="0069131B" w:rsidRPr="002F1064">
        <w:rPr>
          <w:b w:val="0"/>
          <w:bCs w:val="0"/>
          <w:sz w:val="24"/>
          <w:szCs w:val="24"/>
        </w:rPr>
        <w:t xml:space="preserve">a.m. on </w:t>
      </w:r>
      <w:r w:rsidR="00ED36EE" w:rsidRPr="002F1064">
        <w:rPr>
          <w:b w:val="0"/>
          <w:bCs w:val="0"/>
          <w:sz w:val="24"/>
          <w:szCs w:val="24"/>
        </w:rPr>
        <w:t>Friday</w:t>
      </w:r>
      <w:r w:rsidR="006F783C" w:rsidRPr="002F1064">
        <w:rPr>
          <w:b w:val="0"/>
          <w:bCs w:val="0"/>
          <w:sz w:val="24"/>
          <w:szCs w:val="24"/>
        </w:rPr>
        <w:t xml:space="preserve"> </w:t>
      </w:r>
      <w:r w:rsidR="00ED36EE" w:rsidRPr="002F1064">
        <w:rPr>
          <w:b w:val="0"/>
          <w:bCs w:val="0"/>
          <w:sz w:val="24"/>
          <w:szCs w:val="24"/>
        </w:rPr>
        <w:t>February 20th</w:t>
      </w:r>
      <w:r w:rsidR="006F783C" w:rsidRPr="002F1064">
        <w:rPr>
          <w:b w:val="0"/>
          <w:bCs w:val="0"/>
          <w:sz w:val="24"/>
          <w:szCs w:val="24"/>
        </w:rPr>
        <w:t>, 202</w:t>
      </w:r>
      <w:r w:rsidR="00ED36EE" w:rsidRPr="002F1064">
        <w:rPr>
          <w:b w:val="0"/>
          <w:bCs w:val="0"/>
          <w:sz w:val="24"/>
          <w:szCs w:val="24"/>
        </w:rPr>
        <w:t>6</w:t>
      </w:r>
      <w:r w:rsidR="0069131B" w:rsidRPr="002F1064">
        <w:rPr>
          <w:b w:val="0"/>
          <w:bCs w:val="0"/>
          <w:sz w:val="24"/>
          <w:szCs w:val="24"/>
        </w:rPr>
        <w:t xml:space="preserve">.  </w:t>
      </w:r>
      <w:r w:rsidR="00ED36EE" w:rsidRPr="002F1064">
        <w:rPr>
          <w:b w:val="0"/>
          <w:bCs w:val="0"/>
          <w:sz w:val="24"/>
          <w:szCs w:val="24"/>
        </w:rPr>
        <w:t>Executive Director, Rachael Hartman</w:t>
      </w:r>
      <w:r w:rsidR="0069131B" w:rsidRPr="002F1064">
        <w:rPr>
          <w:b w:val="0"/>
          <w:bCs w:val="0"/>
          <w:sz w:val="24"/>
          <w:szCs w:val="24"/>
        </w:rPr>
        <w:t xml:space="preserve"> presided over the meeting</w:t>
      </w:r>
      <w:r w:rsidR="004E2B13" w:rsidRPr="002F1064">
        <w:rPr>
          <w:b w:val="0"/>
          <w:bCs w:val="0"/>
          <w:sz w:val="24"/>
          <w:szCs w:val="24"/>
        </w:rPr>
        <w:t>.</w:t>
      </w:r>
    </w:p>
    <w:p w14:paraId="677A2B13" w14:textId="77777777" w:rsidR="0069131B" w:rsidRPr="00870769" w:rsidRDefault="0069131B" w:rsidP="00152226">
      <w:pPr>
        <w:pStyle w:val="BodyText"/>
        <w:kinsoku w:val="0"/>
        <w:overflowPunct w:val="0"/>
        <w:ind w:left="819"/>
        <w:rPr>
          <w:rFonts w:asciiTheme="majorHAnsi" w:hAnsiTheme="majorHAnsi" w:cstheme="majorHAnsi"/>
          <w:i w:val="0"/>
          <w:iCs w:val="0"/>
          <w:sz w:val="24"/>
          <w:szCs w:val="24"/>
        </w:rPr>
      </w:pPr>
    </w:p>
    <w:p w14:paraId="54D35590" w14:textId="77777777" w:rsidR="0069131B" w:rsidRPr="00870769" w:rsidRDefault="0069131B" w:rsidP="00152226">
      <w:pPr>
        <w:pStyle w:val="ListParagraph"/>
        <w:numPr>
          <w:ilvl w:val="0"/>
          <w:numId w:val="2"/>
        </w:numPr>
        <w:tabs>
          <w:tab w:val="left" w:pos="820"/>
        </w:tabs>
        <w:kinsoku w:val="0"/>
        <w:overflowPunct w:val="0"/>
        <w:ind w:left="360"/>
        <w:rPr>
          <w:rFonts w:asciiTheme="majorHAnsi" w:hAnsiTheme="majorHAnsi" w:cstheme="majorHAnsi"/>
          <w:b/>
          <w:bCs/>
        </w:rPr>
      </w:pPr>
      <w:r w:rsidRPr="00870769">
        <w:rPr>
          <w:rFonts w:asciiTheme="majorHAnsi" w:hAnsiTheme="majorHAnsi" w:cstheme="majorHAnsi"/>
          <w:b/>
          <w:bCs/>
          <w:u w:val="single"/>
        </w:rPr>
        <w:t>Roll</w:t>
      </w:r>
      <w:r w:rsidRPr="00870769">
        <w:rPr>
          <w:rFonts w:asciiTheme="majorHAnsi" w:hAnsiTheme="majorHAnsi" w:cstheme="majorHAnsi"/>
          <w:b/>
          <w:bCs/>
          <w:spacing w:val="-2"/>
          <w:u w:val="single"/>
        </w:rPr>
        <w:t xml:space="preserve"> </w:t>
      </w:r>
      <w:r w:rsidRPr="00870769">
        <w:rPr>
          <w:rFonts w:asciiTheme="majorHAnsi" w:hAnsiTheme="majorHAnsi" w:cstheme="majorHAnsi"/>
          <w:b/>
          <w:bCs/>
          <w:u w:val="single"/>
        </w:rPr>
        <w:t>Call</w:t>
      </w:r>
      <w:r w:rsidRPr="00870769">
        <w:rPr>
          <w:rFonts w:asciiTheme="majorHAnsi" w:hAnsiTheme="majorHAnsi" w:cstheme="majorHAnsi"/>
          <w:b/>
          <w:bCs/>
        </w:rPr>
        <w:t>:</w:t>
      </w:r>
    </w:p>
    <w:p w14:paraId="4A865119" w14:textId="0F1CE812" w:rsidR="0069131B" w:rsidRPr="00870769"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Alpine County</w:t>
      </w:r>
      <w:r w:rsidR="00ED18CA" w:rsidRPr="00870769">
        <w:rPr>
          <w:rFonts w:asciiTheme="minorHAnsi" w:hAnsiTheme="minorHAnsi" w:cstheme="minorHAnsi"/>
          <w:bCs/>
        </w:rPr>
        <w:t xml:space="preserve">, </w:t>
      </w:r>
      <w:r w:rsidRPr="00870769">
        <w:rPr>
          <w:rFonts w:asciiTheme="minorHAnsi" w:hAnsiTheme="minorHAnsi" w:cstheme="minorHAnsi"/>
          <w:bCs/>
        </w:rPr>
        <w:tab/>
      </w:r>
      <w:r w:rsidRPr="00870769">
        <w:rPr>
          <w:rFonts w:asciiTheme="minorHAnsi" w:hAnsiTheme="minorHAnsi" w:cstheme="minorHAnsi"/>
          <w:bCs/>
        </w:rPr>
        <w:tab/>
      </w:r>
      <w:r w:rsidR="00ED36EE" w:rsidRPr="00870769">
        <w:rPr>
          <w:rFonts w:asciiTheme="minorHAnsi" w:hAnsiTheme="minorHAnsi" w:cstheme="minorHAnsi"/>
          <w:bCs/>
        </w:rPr>
        <w:t>Absent</w:t>
      </w:r>
    </w:p>
    <w:p w14:paraId="1DE2197B" w14:textId="0952D822" w:rsidR="0069131B" w:rsidRPr="00870769"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Colusa County</w:t>
      </w:r>
      <w:r w:rsidR="00ED18CA" w:rsidRPr="00870769">
        <w:rPr>
          <w:rFonts w:asciiTheme="minorHAnsi" w:hAnsiTheme="minorHAnsi" w:cstheme="minorHAnsi"/>
          <w:bCs/>
        </w:rPr>
        <w:t xml:space="preserve">, </w:t>
      </w:r>
      <w:r w:rsidRPr="00870769">
        <w:rPr>
          <w:rFonts w:asciiTheme="minorHAnsi" w:hAnsiTheme="minorHAnsi" w:cstheme="minorHAnsi"/>
          <w:bCs/>
        </w:rPr>
        <w:tab/>
      </w:r>
      <w:r w:rsidRPr="00870769">
        <w:rPr>
          <w:rFonts w:asciiTheme="minorHAnsi" w:hAnsiTheme="minorHAnsi" w:cstheme="minorHAnsi"/>
          <w:bCs/>
        </w:rPr>
        <w:tab/>
        <w:t>K</w:t>
      </w:r>
      <w:r w:rsidR="00556CE5" w:rsidRPr="00870769">
        <w:rPr>
          <w:rFonts w:asciiTheme="minorHAnsi" w:hAnsiTheme="minorHAnsi" w:cstheme="minorHAnsi"/>
          <w:bCs/>
        </w:rPr>
        <w:t>aline</w:t>
      </w:r>
      <w:r w:rsidRPr="00870769">
        <w:rPr>
          <w:rFonts w:asciiTheme="minorHAnsi" w:hAnsiTheme="minorHAnsi" w:cstheme="minorHAnsi"/>
          <w:bCs/>
        </w:rPr>
        <w:t xml:space="preserve"> Moore </w:t>
      </w:r>
      <w:r w:rsidR="00A36064" w:rsidRPr="00870769">
        <w:rPr>
          <w:rFonts w:asciiTheme="minorHAnsi" w:hAnsiTheme="minorHAnsi" w:cstheme="minorHAnsi"/>
          <w:bCs/>
        </w:rPr>
        <w:t>&amp; Ignacio Prado</w:t>
      </w:r>
    </w:p>
    <w:p w14:paraId="05F83EA8" w14:textId="4A3A415B" w:rsidR="0069131B" w:rsidRPr="00870769"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Del Norte County</w:t>
      </w:r>
      <w:r w:rsidR="00ED18CA" w:rsidRPr="00870769">
        <w:rPr>
          <w:rFonts w:asciiTheme="minorHAnsi" w:hAnsiTheme="minorHAnsi" w:cstheme="minorHAnsi"/>
          <w:bCs/>
        </w:rPr>
        <w:t>,</w:t>
      </w:r>
      <w:r w:rsidRPr="00870769">
        <w:rPr>
          <w:rFonts w:asciiTheme="minorHAnsi" w:hAnsiTheme="minorHAnsi" w:cstheme="minorHAnsi"/>
          <w:bCs/>
        </w:rPr>
        <w:tab/>
      </w:r>
      <w:r w:rsidRPr="00870769">
        <w:rPr>
          <w:rFonts w:asciiTheme="minorHAnsi" w:hAnsiTheme="minorHAnsi" w:cstheme="minorHAnsi"/>
          <w:bCs/>
        </w:rPr>
        <w:tab/>
      </w:r>
      <w:r w:rsidR="00ED36EE" w:rsidRPr="00870769">
        <w:rPr>
          <w:rFonts w:asciiTheme="minorHAnsi" w:hAnsiTheme="minorHAnsi" w:cstheme="minorHAnsi"/>
          <w:bCs/>
        </w:rPr>
        <w:t>Kerri Vue</w:t>
      </w:r>
    </w:p>
    <w:p w14:paraId="1F8864A3" w14:textId="37EA11F5" w:rsidR="0069131B" w:rsidRPr="00870769"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Lassen County</w:t>
      </w:r>
      <w:r w:rsidR="00ED18CA" w:rsidRPr="00870769">
        <w:rPr>
          <w:rFonts w:asciiTheme="minorHAnsi" w:hAnsiTheme="minorHAnsi" w:cstheme="minorHAnsi"/>
          <w:bCs/>
        </w:rPr>
        <w:t>,</w:t>
      </w:r>
      <w:r w:rsidRPr="00870769">
        <w:rPr>
          <w:rFonts w:asciiTheme="minorHAnsi" w:hAnsiTheme="minorHAnsi" w:cstheme="minorHAnsi"/>
          <w:bCs/>
        </w:rPr>
        <w:tab/>
      </w:r>
      <w:r w:rsidRPr="00870769">
        <w:rPr>
          <w:rFonts w:asciiTheme="minorHAnsi" w:hAnsiTheme="minorHAnsi" w:cstheme="minorHAnsi"/>
          <w:bCs/>
        </w:rPr>
        <w:tab/>
      </w:r>
      <w:r w:rsidR="003E2B0E" w:rsidRPr="00870769">
        <w:rPr>
          <w:rFonts w:asciiTheme="minorHAnsi" w:hAnsiTheme="minorHAnsi" w:cstheme="minorHAnsi"/>
          <w:bCs/>
        </w:rPr>
        <w:t xml:space="preserve">Maurice Anderson </w:t>
      </w:r>
    </w:p>
    <w:p w14:paraId="4E897E22" w14:textId="29BFABF0" w:rsidR="0069131B" w:rsidRPr="00870769"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Modoc County</w:t>
      </w:r>
      <w:r w:rsidR="00ED18CA" w:rsidRPr="00870769">
        <w:rPr>
          <w:rFonts w:asciiTheme="minorHAnsi" w:hAnsiTheme="minorHAnsi" w:cstheme="minorHAnsi"/>
          <w:bCs/>
        </w:rPr>
        <w:t>,</w:t>
      </w:r>
      <w:r w:rsidRPr="00870769">
        <w:rPr>
          <w:rFonts w:asciiTheme="minorHAnsi" w:hAnsiTheme="minorHAnsi" w:cstheme="minorHAnsi"/>
          <w:bCs/>
        </w:rPr>
        <w:t xml:space="preserve"> </w:t>
      </w:r>
      <w:r w:rsidRPr="00870769">
        <w:rPr>
          <w:rFonts w:asciiTheme="minorHAnsi" w:hAnsiTheme="minorHAnsi" w:cstheme="minorHAnsi"/>
          <w:bCs/>
        </w:rPr>
        <w:tab/>
      </w:r>
      <w:r w:rsidRPr="00870769">
        <w:rPr>
          <w:rFonts w:asciiTheme="minorHAnsi" w:hAnsiTheme="minorHAnsi" w:cstheme="minorHAnsi"/>
          <w:bCs/>
        </w:rPr>
        <w:tab/>
      </w:r>
      <w:r w:rsidR="00C654F0" w:rsidRPr="00870769">
        <w:rPr>
          <w:rFonts w:asciiTheme="minorHAnsi" w:hAnsiTheme="minorHAnsi" w:cstheme="minorHAnsi"/>
          <w:bCs/>
        </w:rPr>
        <w:t>Chester Robertson</w:t>
      </w:r>
    </w:p>
    <w:p w14:paraId="0BB8ABAE" w14:textId="3933D80D" w:rsidR="0069131B" w:rsidRPr="00870769"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Mono County</w:t>
      </w:r>
      <w:r w:rsidR="00ED18CA" w:rsidRPr="00870769">
        <w:rPr>
          <w:rFonts w:asciiTheme="minorHAnsi" w:hAnsiTheme="minorHAnsi" w:cstheme="minorHAnsi"/>
          <w:bCs/>
        </w:rPr>
        <w:t>,</w:t>
      </w:r>
      <w:r w:rsidRPr="00870769">
        <w:rPr>
          <w:rFonts w:asciiTheme="minorHAnsi" w:hAnsiTheme="minorHAnsi" w:cstheme="minorHAnsi"/>
          <w:bCs/>
        </w:rPr>
        <w:tab/>
      </w:r>
      <w:r w:rsidRPr="00870769">
        <w:rPr>
          <w:rFonts w:asciiTheme="minorHAnsi" w:hAnsiTheme="minorHAnsi" w:cstheme="minorHAnsi"/>
          <w:bCs/>
        </w:rPr>
        <w:tab/>
      </w:r>
      <w:r w:rsidRPr="00870769">
        <w:rPr>
          <w:rFonts w:asciiTheme="minorHAnsi" w:hAnsiTheme="minorHAnsi" w:cstheme="minorHAnsi"/>
          <w:bCs/>
        </w:rPr>
        <w:tab/>
      </w:r>
      <w:r w:rsidR="00ED36EE" w:rsidRPr="00870769">
        <w:rPr>
          <w:rFonts w:asciiTheme="minorHAnsi" w:hAnsiTheme="minorHAnsi" w:cstheme="minorHAnsi"/>
          <w:bCs/>
        </w:rPr>
        <w:t>Aaron Washcoe</w:t>
      </w:r>
    </w:p>
    <w:p w14:paraId="469EF712" w14:textId="14F4379A" w:rsidR="0069131B" w:rsidRPr="00870769"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Plumas County</w:t>
      </w:r>
      <w:r w:rsidR="00ED18CA" w:rsidRPr="00870769">
        <w:rPr>
          <w:rFonts w:asciiTheme="minorHAnsi" w:hAnsiTheme="minorHAnsi" w:cstheme="minorHAnsi"/>
          <w:bCs/>
        </w:rPr>
        <w:t>,</w:t>
      </w:r>
      <w:r w:rsidRPr="00870769">
        <w:rPr>
          <w:rFonts w:asciiTheme="minorHAnsi" w:hAnsiTheme="minorHAnsi" w:cstheme="minorHAnsi"/>
          <w:bCs/>
        </w:rPr>
        <w:tab/>
      </w:r>
      <w:r w:rsidRPr="00870769">
        <w:rPr>
          <w:rFonts w:asciiTheme="minorHAnsi" w:hAnsiTheme="minorHAnsi" w:cstheme="minorHAnsi"/>
          <w:bCs/>
        </w:rPr>
        <w:tab/>
      </w:r>
      <w:r w:rsidR="004E2B13" w:rsidRPr="00870769">
        <w:rPr>
          <w:rFonts w:asciiTheme="minorHAnsi" w:hAnsiTheme="minorHAnsi" w:cstheme="minorHAnsi"/>
          <w:bCs/>
        </w:rPr>
        <w:t>Travis Goings</w:t>
      </w:r>
    </w:p>
    <w:p w14:paraId="5B79449B" w14:textId="7805D05B" w:rsidR="0069131B" w:rsidRPr="00870769"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San Benito County</w:t>
      </w:r>
      <w:r w:rsidR="00ED18CA" w:rsidRPr="00870769">
        <w:rPr>
          <w:rFonts w:asciiTheme="minorHAnsi" w:hAnsiTheme="minorHAnsi" w:cstheme="minorHAnsi"/>
          <w:bCs/>
        </w:rPr>
        <w:t>,</w:t>
      </w:r>
      <w:r w:rsidRPr="00870769">
        <w:rPr>
          <w:rFonts w:asciiTheme="minorHAnsi" w:hAnsiTheme="minorHAnsi" w:cstheme="minorHAnsi"/>
          <w:bCs/>
        </w:rPr>
        <w:tab/>
      </w:r>
      <w:r w:rsidR="00C654F0" w:rsidRPr="00870769">
        <w:rPr>
          <w:rFonts w:asciiTheme="minorHAnsi" w:hAnsiTheme="minorHAnsi" w:cstheme="minorHAnsi"/>
          <w:bCs/>
        </w:rPr>
        <w:tab/>
      </w:r>
      <w:r w:rsidR="00ED36EE" w:rsidRPr="00870769">
        <w:rPr>
          <w:rFonts w:asciiTheme="minorHAnsi" w:hAnsiTheme="minorHAnsi" w:cstheme="minorHAnsi"/>
          <w:bCs/>
        </w:rPr>
        <w:t>Absent</w:t>
      </w:r>
    </w:p>
    <w:p w14:paraId="5649CAB2" w14:textId="121722DB" w:rsidR="0069131B" w:rsidRPr="00870769"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Sierra County</w:t>
      </w:r>
      <w:r w:rsidR="00ED18CA" w:rsidRPr="00870769">
        <w:rPr>
          <w:rFonts w:asciiTheme="minorHAnsi" w:hAnsiTheme="minorHAnsi" w:cstheme="minorHAnsi"/>
          <w:bCs/>
        </w:rPr>
        <w:t>,</w:t>
      </w:r>
      <w:r w:rsidRPr="00870769">
        <w:rPr>
          <w:rFonts w:asciiTheme="minorHAnsi" w:hAnsiTheme="minorHAnsi" w:cstheme="minorHAnsi"/>
          <w:bCs/>
        </w:rPr>
        <w:tab/>
      </w:r>
      <w:r w:rsidRPr="00870769">
        <w:rPr>
          <w:rFonts w:asciiTheme="minorHAnsi" w:hAnsiTheme="minorHAnsi" w:cstheme="minorHAnsi"/>
          <w:bCs/>
        </w:rPr>
        <w:tab/>
      </w:r>
      <w:r w:rsidR="00C654F0" w:rsidRPr="00870769">
        <w:rPr>
          <w:rFonts w:asciiTheme="minorHAnsi" w:hAnsiTheme="minorHAnsi" w:cstheme="minorHAnsi"/>
          <w:bCs/>
        </w:rPr>
        <w:tab/>
      </w:r>
      <w:r w:rsidRPr="00870769">
        <w:rPr>
          <w:rFonts w:asciiTheme="minorHAnsi" w:hAnsiTheme="minorHAnsi" w:cstheme="minorHAnsi"/>
          <w:bCs/>
        </w:rPr>
        <w:t>Judi Behlke</w:t>
      </w:r>
    </w:p>
    <w:p w14:paraId="67F1E714" w14:textId="1CA0DF56" w:rsidR="0069131B" w:rsidRPr="00870769"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Sutter County</w:t>
      </w:r>
      <w:r w:rsidR="00ED18CA" w:rsidRPr="00870769">
        <w:rPr>
          <w:rFonts w:asciiTheme="minorHAnsi" w:hAnsiTheme="minorHAnsi" w:cstheme="minorHAnsi"/>
          <w:bCs/>
        </w:rPr>
        <w:t>,</w:t>
      </w:r>
      <w:r w:rsidRPr="00870769">
        <w:rPr>
          <w:rFonts w:asciiTheme="minorHAnsi" w:hAnsiTheme="minorHAnsi" w:cstheme="minorHAnsi"/>
          <w:bCs/>
        </w:rPr>
        <w:tab/>
      </w:r>
      <w:r w:rsidRPr="00870769">
        <w:rPr>
          <w:rFonts w:asciiTheme="minorHAnsi" w:hAnsiTheme="minorHAnsi" w:cstheme="minorHAnsi"/>
          <w:bCs/>
        </w:rPr>
        <w:tab/>
      </w:r>
      <w:r w:rsidR="00ED36EE" w:rsidRPr="00870769">
        <w:rPr>
          <w:rFonts w:asciiTheme="minorHAnsi" w:hAnsiTheme="minorHAnsi" w:cstheme="minorHAnsi"/>
          <w:bCs/>
        </w:rPr>
        <w:t>Jason Claunch</w:t>
      </w:r>
    </w:p>
    <w:p w14:paraId="463AD0FE" w14:textId="118A6186" w:rsidR="0069131B" w:rsidRPr="00870769"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Tehama County</w:t>
      </w:r>
      <w:r w:rsidR="00ED18CA" w:rsidRPr="00870769">
        <w:rPr>
          <w:rFonts w:asciiTheme="minorHAnsi" w:hAnsiTheme="minorHAnsi" w:cstheme="minorHAnsi"/>
          <w:bCs/>
        </w:rPr>
        <w:t>,</w:t>
      </w:r>
      <w:r w:rsidRPr="00870769">
        <w:rPr>
          <w:rFonts w:asciiTheme="minorHAnsi" w:hAnsiTheme="minorHAnsi" w:cstheme="minorHAnsi"/>
          <w:bCs/>
        </w:rPr>
        <w:tab/>
      </w:r>
      <w:r w:rsidR="00C654F0" w:rsidRPr="00870769">
        <w:rPr>
          <w:rFonts w:asciiTheme="minorHAnsi" w:hAnsiTheme="minorHAnsi" w:cstheme="minorHAnsi"/>
          <w:bCs/>
        </w:rPr>
        <w:tab/>
      </w:r>
      <w:r w:rsidRPr="00870769">
        <w:rPr>
          <w:rFonts w:asciiTheme="minorHAnsi" w:hAnsiTheme="minorHAnsi" w:cstheme="minorHAnsi"/>
          <w:bCs/>
        </w:rPr>
        <w:t>Coral Ferrin</w:t>
      </w:r>
    </w:p>
    <w:p w14:paraId="02F50BF7" w14:textId="05C059A9" w:rsidR="00794D44" w:rsidRDefault="0069131B" w:rsidP="00152226">
      <w:pPr>
        <w:pStyle w:val="ListParagraph"/>
        <w:ind w:left="720" w:right="720" w:firstLine="0"/>
        <w:rPr>
          <w:rFonts w:asciiTheme="minorHAnsi" w:hAnsiTheme="minorHAnsi" w:cstheme="minorHAnsi"/>
          <w:bCs/>
        </w:rPr>
      </w:pPr>
      <w:r w:rsidRPr="00870769">
        <w:rPr>
          <w:rFonts w:asciiTheme="minorHAnsi" w:hAnsiTheme="minorHAnsi" w:cstheme="minorHAnsi"/>
          <w:bCs/>
        </w:rPr>
        <w:t>Trinity County</w:t>
      </w:r>
      <w:r w:rsidR="00ED18CA" w:rsidRPr="00870769">
        <w:rPr>
          <w:rFonts w:asciiTheme="minorHAnsi" w:hAnsiTheme="minorHAnsi" w:cstheme="minorHAnsi"/>
          <w:bCs/>
        </w:rPr>
        <w:t>,</w:t>
      </w:r>
      <w:r w:rsidRPr="00870769">
        <w:rPr>
          <w:rFonts w:asciiTheme="minorHAnsi" w:hAnsiTheme="minorHAnsi" w:cstheme="minorHAnsi"/>
          <w:bCs/>
        </w:rPr>
        <w:tab/>
      </w:r>
      <w:r w:rsidRPr="00870769">
        <w:rPr>
          <w:rFonts w:asciiTheme="minorHAnsi" w:hAnsiTheme="minorHAnsi" w:cstheme="minorHAnsi"/>
          <w:bCs/>
        </w:rPr>
        <w:tab/>
      </w:r>
      <w:r w:rsidR="00ED36EE" w:rsidRPr="00870769">
        <w:rPr>
          <w:rFonts w:asciiTheme="minorHAnsi" w:hAnsiTheme="minorHAnsi" w:cstheme="minorHAnsi"/>
          <w:bCs/>
        </w:rPr>
        <w:t>Suzie Hawkins</w:t>
      </w:r>
    </w:p>
    <w:p w14:paraId="06D46BC3" w14:textId="77777777" w:rsidR="00DF377E" w:rsidRPr="00DF377E" w:rsidRDefault="00DF377E" w:rsidP="00152226">
      <w:pPr>
        <w:pStyle w:val="ListParagraph"/>
        <w:ind w:left="720" w:right="720" w:firstLine="0"/>
        <w:rPr>
          <w:rFonts w:asciiTheme="minorHAnsi" w:hAnsiTheme="minorHAnsi" w:cstheme="minorHAnsi"/>
          <w:bCs/>
        </w:rPr>
      </w:pPr>
    </w:p>
    <w:p w14:paraId="4B349A44" w14:textId="1C9AC2F5" w:rsidR="00A36064" w:rsidRPr="00870769" w:rsidRDefault="0069131B" w:rsidP="0084355F">
      <w:pPr>
        <w:pStyle w:val="ListParagraph"/>
        <w:ind w:left="746" w:right="720" w:hanging="26"/>
        <w:rPr>
          <w:rFonts w:asciiTheme="majorHAnsi" w:hAnsiTheme="majorHAnsi" w:cstheme="majorHAnsi"/>
          <w:b/>
        </w:rPr>
      </w:pPr>
      <w:r w:rsidRPr="00870769">
        <w:rPr>
          <w:rFonts w:asciiTheme="majorHAnsi" w:hAnsiTheme="majorHAnsi" w:cstheme="majorHAnsi"/>
          <w:b/>
        </w:rPr>
        <w:t xml:space="preserve">Others </w:t>
      </w:r>
      <w:r w:rsidR="00580A55" w:rsidRPr="00870769">
        <w:rPr>
          <w:rFonts w:asciiTheme="majorHAnsi" w:hAnsiTheme="majorHAnsi" w:cstheme="majorHAnsi"/>
          <w:b/>
        </w:rPr>
        <w:t>P</w:t>
      </w:r>
      <w:r w:rsidRPr="00870769">
        <w:rPr>
          <w:rFonts w:asciiTheme="majorHAnsi" w:hAnsiTheme="majorHAnsi" w:cstheme="majorHAnsi"/>
          <w:b/>
        </w:rPr>
        <w:t>resent:</w:t>
      </w:r>
      <w:r w:rsidR="00A3538B" w:rsidRPr="00870769">
        <w:rPr>
          <w:rFonts w:asciiTheme="majorHAnsi" w:hAnsiTheme="majorHAnsi" w:cstheme="majorHAnsi"/>
          <w:b/>
        </w:rPr>
        <w:tab/>
      </w:r>
      <w:r w:rsidR="00A3538B" w:rsidRPr="00870769">
        <w:rPr>
          <w:rFonts w:asciiTheme="majorHAnsi" w:hAnsiTheme="majorHAnsi" w:cstheme="majorHAnsi"/>
          <w:b/>
        </w:rPr>
        <w:tab/>
      </w:r>
      <w:r w:rsidR="00A3538B" w:rsidRPr="00870769">
        <w:rPr>
          <w:rFonts w:asciiTheme="majorHAnsi" w:hAnsiTheme="majorHAnsi" w:cstheme="majorHAnsi"/>
          <w:b/>
        </w:rPr>
        <w:tab/>
      </w:r>
    </w:p>
    <w:p w14:paraId="3C0F0B01" w14:textId="77777777" w:rsidR="00A3538B" w:rsidRPr="00870769" w:rsidRDefault="00A3538B" w:rsidP="00152226">
      <w:pPr>
        <w:pStyle w:val="ListParagraph"/>
        <w:ind w:left="720" w:right="720" w:firstLine="720"/>
        <w:rPr>
          <w:rFonts w:asciiTheme="majorHAnsi" w:hAnsiTheme="majorHAnsi" w:cstheme="majorHAnsi"/>
          <w:bCs/>
        </w:rPr>
      </w:pPr>
      <w:r w:rsidRPr="00870769">
        <w:rPr>
          <w:rFonts w:asciiTheme="majorHAnsi" w:hAnsiTheme="majorHAnsi" w:cstheme="majorHAnsi"/>
          <w:bCs/>
        </w:rPr>
        <w:tab/>
      </w:r>
    </w:p>
    <w:p w14:paraId="090706B5" w14:textId="77777777" w:rsidR="00D43B25" w:rsidRPr="00870769" w:rsidRDefault="00C97D65" w:rsidP="0084355F">
      <w:pPr>
        <w:pStyle w:val="ListParagraph"/>
        <w:ind w:left="720" w:right="720" w:firstLine="0"/>
        <w:rPr>
          <w:rFonts w:asciiTheme="majorHAnsi" w:hAnsiTheme="majorHAnsi" w:cstheme="majorHAnsi"/>
          <w:b/>
        </w:rPr>
      </w:pPr>
      <w:r w:rsidRPr="00870769">
        <w:rPr>
          <w:rFonts w:asciiTheme="majorHAnsi" w:hAnsiTheme="majorHAnsi" w:cstheme="majorHAnsi"/>
          <w:b/>
        </w:rPr>
        <w:t>P</w:t>
      </w:r>
      <w:r w:rsidR="00D43B25" w:rsidRPr="00870769">
        <w:rPr>
          <w:rFonts w:asciiTheme="majorHAnsi" w:hAnsiTheme="majorHAnsi" w:cstheme="majorHAnsi"/>
          <w:b/>
        </w:rPr>
        <w:t>rism</w:t>
      </w:r>
      <w:r w:rsidR="00257726" w:rsidRPr="00870769">
        <w:rPr>
          <w:rFonts w:asciiTheme="majorHAnsi" w:hAnsiTheme="majorHAnsi" w:cstheme="majorHAnsi"/>
          <w:b/>
        </w:rPr>
        <w:t>:</w:t>
      </w:r>
      <w:r w:rsidRPr="00870769">
        <w:rPr>
          <w:rFonts w:asciiTheme="majorHAnsi" w:hAnsiTheme="majorHAnsi" w:cstheme="majorHAnsi"/>
          <w:b/>
        </w:rPr>
        <w:tab/>
      </w:r>
      <w:r w:rsidRPr="00870769">
        <w:rPr>
          <w:rFonts w:asciiTheme="majorHAnsi" w:hAnsiTheme="majorHAnsi" w:cstheme="majorHAnsi"/>
          <w:b/>
        </w:rPr>
        <w:tab/>
      </w:r>
      <w:r w:rsidRPr="00870769">
        <w:rPr>
          <w:rFonts w:asciiTheme="majorHAnsi" w:hAnsiTheme="majorHAnsi" w:cstheme="majorHAnsi"/>
          <w:b/>
        </w:rPr>
        <w:tab/>
      </w:r>
    </w:p>
    <w:p w14:paraId="0833447D" w14:textId="7B3A5CCC" w:rsidR="00ED36EE" w:rsidRPr="00870769" w:rsidRDefault="00ED36EE" w:rsidP="0084355F">
      <w:pPr>
        <w:pStyle w:val="ListParagraph"/>
        <w:ind w:left="720" w:right="720" w:firstLine="0"/>
        <w:rPr>
          <w:rFonts w:asciiTheme="minorHAnsi" w:hAnsiTheme="minorHAnsi" w:cstheme="minorHAnsi"/>
          <w:bCs/>
        </w:rPr>
      </w:pPr>
      <w:r w:rsidRPr="00870769">
        <w:rPr>
          <w:rFonts w:asciiTheme="minorHAnsi" w:hAnsiTheme="minorHAnsi" w:cstheme="minorHAnsi"/>
          <w:bCs/>
        </w:rPr>
        <w:t>Gina Dean, Chief Executive Officer</w:t>
      </w:r>
    </w:p>
    <w:p w14:paraId="4D7F2854" w14:textId="0D07B1BD" w:rsidR="00257726" w:rsidRPr="00870769" w:rsidRDefault="00ED36EE" w:rsidP="0084355F">
      <w:pPr>
        <w:pStyle w:val="ListParagraph"/>
        <w:ind w:left="720" w:right="720" w:firstLine="0"/>
        <w:rPr>
          <w:rFonts w:asciiTheme="minorHAnsi" w:hAnsiTheme="minorHAnsi" w:cstheme="minorHAnsi"/>
          <w:bCs/>
        </w:rPr>
      </w:pPr>
      <w:r w:rsidRPr="00870769">
        <w:rPr>
          <w:rFonts w:asciiTheme="minorHAnsi" w:hAnsiTheme="minorHAnsi" w:cstheme="minorHAnsi"/>
          <w:bCs/>
        </w:rPr>
        <w:tab/>
      </w:r>
      <w:r w:rsidRPr="00870769">
        <w:rPr>
          <w:rFonts w:asciiTheme="minorHAnsi" w:hAnsiTheme="minorHAnsi" w:cstheme="minorHAnsi"/>
          <w:bCs/>
        </w:rPr>
        <w:tab/>
        <w:t>Sydney Di</w:t>
      </w:r>
      <w:r w:rsidR="00257726" w:rsidRPr="00870769">
        <w:rPr>
          <w:rFonts w:asciiTheme="minorHAnsi" w:hAnsiTheme="minorHAnsi" w:cstheme="minorHAnsi"/>
          <w:bCs/>
        </w:rPr>
        <w:t>Domenico, Director of Employee Benefits</w:t>
      </w:r>
    </w:p>
    <w:p w14:paraId="22947D50" w14:textId="77777777" w:rsidR="00D43B25" w:rsidRPr="00870769" w:rsidRDefault="0069131B" w:rsidP="0084355F">
      <w:pPr>
        <w:pStyle w:val="ListParagraph"/>
        <w:ind w:left="720" w:right="720" w:firstLine="0"/>
        <w:rPr>
          <w:rFonts w:asciiTheme="majorHAnsi" w:hAnsiTheme="majorHAnsi" w:cstheme="majorHAnsi"/>
          <w:b/>
        </w:rPr>
      </w:pPr>
      <w:r w:rsidRPr="00870769">
        <w:rPr>
          <w:rFonts w:asciiTheme="majorHAnsi" w:hAnsiTheme="majorHAnsi" w:cstheme="majorHAnsi"/>
          <w:b/>
        </w:rPr>
        <w:t>Trindel</w:t>
      </w:r>
      <w:r w:rsidR="00257726" w:rsidRPr="00870769">
        <w:rPr>
          <w:rFonts w:asciiTheme="majorHAnsi" w:hAnsiTheme="majorHAnsi" w:cstheme="majorHAnsi"/>
          <w:b/>
        </w:rPr>
        <w:t>:</w:t>
      </w:r>
      <w:r w:rsidRPr="00870769">
        <w:rPr>
          <w:rFonts w:asciiTheme="majorHAnsi" w:hAnsiTheme="majorHAnsi" w:cstheme="majorHAnsi"/>
          <w:b/>
        </w:rPr>
        <w:tab/>
      </w:r>
      <w:r w:rsidRPr="00870769">
        <w:rPr>
          <w:rFonts w:asciiTheme="majorHAnsi" w:hAnsiTheme="majorHAnsi" w:cstheme="majorHAnsi"/>
          <w:b/>
        </w:rPr>
        <w:tab/>
      </w:r>
    </w:p>
    <w:p w14:paraId="15E315BE" w14:textId="77777777" w:rsidR="00D43B25" w:rsidRPr="00870769" w:rsidRDefault="0069131B" w:rsidP="0084355F">
      <w:pPr>
        <w:pStyle w:val="ListParagraph"/>
        <w:ind w:left="720" w:right="720" w:firstLine="0"/>
        <w:rPr>
          <w:rFonts w:asciiTheme="minorHAnsi" w:hAnsiTheme="minorHAnsi" w:cstheme="minorHAnsi"/>
          <w:bCs/>
        </w:rPr>
      </w:pPr>
      <w:r w:rsidRPr="00870769">
        <w:rPr>
          <w:rFonts w:asciiTheme="minorHAnsi" w:hAnsiTheme="minorHAnsi" w:cstheme="minorHAnsi"/>
          <w:bCs/>
        </w:rPr>
        <w:t xml:space="preserve">Rachael Hartman, </w:t>
      </w:r>
      <w:r w:rsidR="00C97D65" w:rsidRPr="00870769">
        <w:rPr>
          <w:rFonts w:asciiTheme="minorHAnsi" w:hAnsiTheme="minorHAnsi" w:cstheme="minorHAnsi"/>
          <w:bCs/>
        </w:rPr>
        <w:t>Executive Director</w:t>
      </w:r>
      <w:r w:rsidR="004E2B13" w:rsidRPr="00870769">
        <w:rPr>
          <w:rFonts w:asciiTheme="minorHAnsi" w:hAnsiTheme="minorHAnsi" w:cstheme="minorHAnsi"/>
          <w:bCs/>
        </w:rPr>
        <w:t xml:space="preserve"> </w:t>
      </w:r>
    </w:p>
    <w:p w14:paraId="2054F0D5" w14:textId="77777777" w:rsidR="00D43B25" w:rsidRPr="00870769" w:rsidRDefault="00963181" w:rsidP="0084355F">
      <w:pPr>
        <w:pStyle w:val="ListParagraph"/>
        <w:ind w:left="720" w:right="720" w:firstLine="0"/>
        <w:rPr>
          <w:rFonts w:asciiTheme="minorHAnsi" w:hAnsiTheme="minorHAnsi" w:cstheme="minorHAnsi"/>
          <w:bCs/>
        </w:rPr>
      </w:pPr>
      <w:r w:rsidRPr="00870769">
        <w:rPr>
          <w:rFonts w:asciiTheme="minorHAnsi" w:hAnsiTheme="minorHAnsi" w:cstheme="minorHAnsi"/>
          <w:bCs/>
        </w:rPr>
        <w:t xml:space="preserve">Anita Cooper, </w:t>
      </w:r>
      <w:r w:rsidR="004E2B13" w:rsidRPr="00870769">
        <w:rPr>
          <w:rFonts w:asciiTheme="minorHAnsi" w:hAnsiTheme="minorHAnsi" w:cstheme="minorHAnsi"/>
          <w:bCs/>
        </w:rPr>
        <w:t>Director of Worker</w:t>
      </w:r>
      <w:r w:rsidR="00624AAA" w:rsidRPr="00870769">
        <w:rPr>
          <w:rFonts w:asciiTheme="minorHAnsi" w:hAnsiTheme="minorHAnsi" w:cstheme="minorHAnsi"/>
          <w:bCs/>
        </w:rPr>
        <w:t>’</w:t>
      </w:r>
      <w:r w:rsidR="004E2B13" w:rsidRPr="00870769">
        <w:rPr>
          <w:rFonts w:asciiTheme="minorHAnsi" w:hAnsiTheme="minorHAnsi" w:cstheme="minorHAnsi"/>
          <w:bCs/>
        </w:rPr>
        <w:t>s Compensation</w:t>
      </w:r>
    </w:p>
    <w:p w14:paraId="0EF53D0D" w14:textId="77777777" w:rsidR="00D43B25" w:rsidRPr="00870769" w:rsidRDefault="00D2790E" w:rsidP="0084355F">
      <w:pPr>
        <w:pStyle w:val="ListParagraph"/>
        <w:ind w:left="720" w:right="720" w:firstLine="0"/>
        <w:rPr>
          <w:rFonts w:asciiTheme="minorHAnsi" w:hAnsiTheme="minorHAnsi" w:cstheme="minorHAnsi"/>
          <w:bCs/>
        </w:rPr>
      </w:pPr>
      <w:r w:rsidRPr="00870769">
        <w:rPr>
          <w:rFonts w:asciiTheme="minorHAnsi" w:hAnsiTheme="minorHAnsi" w:cstheme="minorHAnsi"/>
          <w:bCs/>
        </w:rPr>
        <w:t>Tony Miller, Director of Risk Control</w:t>
      </w:r>
    </w:p>
    <w:p w14:paraId="755EF20C" w14:textId="77777777" w:rsidR="00D43B25" w:rsidRPr="00870769" w:rsidRDefault="00435B36" w:rsidP="0084355F">
      <w:pPr>
        <w:pStyle w:val="ListParagraph"/>
        <w:ind w:left="720" w:right="720" w:firstLine="0"/>
        <w:rPr>
          <w:rFonts w:asciiTheme="minorHAnsi" w:hAnsiTheme="minorHAnsi" w:cstheme="minorHAnsi"/>
          <w:bCs/>
        </w:rPr>
      </w:pPr>
      <w:r w:rsidRPr="00870769">
        <w:rPr>
          <w:rFonts w:asciiTheme="minorHAnsi" w:hAnsiTheme="minorHAnsi" w:cstheme="minorHAnsi"/>
          <w:bCs/>
        </w:rPr>
        <w:t>Jack Contos, Sr. Financial Analyst</w:t>
      </w:r>
    </w:p>
    <w:p w14:paraId="31487D62" w14:textId="63213407" w:rsidR="00D43B25" w:rsidRPr="002F1064" w:rsidRDefault="00ED36EE" w:rsidP="0084355F">
      <w:pPr>
        <w:pStyle w:val="ListParagraph"/>
        <w:ind w:left="720" w:right="720" w:firstLine="0"/>
        <w:rPr>
          <w:rFonts w:asciiTheme="minorHAnsi" w:hAnsiTheme="minorHAnsi" w:cstheme="minorHAnsi"/>
          <w:bCs/>
        </w:rPr>
      </w:pPr>
      <w:r w:rsidRPr="00870769">
        <w:rPr>
          <w:rFonts w:asciiTheme="minorHAnsi" w:hAnsiTheme="minorHAnsi" w:cstheme="minorHAnsi"/>
          <w:bCs/>
        </w:rPr>
        <w:t>John Eason, Property &amp; Liability Adjuster</w:t>
      </w:r>
    </w:p>
    <w:p w14:paraId="00ADED00" w14:textId="77777777" w:rsidR="00D43B25" w:rsidRPr="00870769" w:rsidRDefault="00257726" w:rsidP="0084355F">
      <w:pPr>
        <w:ind w:left="720" w:right="720"/>
        <w:rPr>
          <w:rFonts w:asciiTheme="majorHAnsi" w:hAnsiTheme="majorHAnsi" w:cstheme="majorHAnsi"/>
          <w:b/>
          <w:sz w:val="24"/>
          <w:szCs w:val="24"/>
        </w:rPr>
      </w:pPr>
      <w:r w:rsidRPr="00870769">
        <w:rPr>
          <w:rFonts w:asciiTheme="majorHAnsi" w:hAnsiTheme="majorHAnsi" w:cstheme="majorHAnsi"/>
          <w:b/>
          <w:sz w:val="24"/>
          <w:szCs w:val="24"/>
        </w:rPr>
        <w:t>Others:</w:t>
      </w:r>
      <w:r w:rsidRPr="00870769">
        <w:rPr>
          <w:rFonts w:asciiTheme="majorHAnsi" w:hAnsiTheme="majorHAnsi" w:cstheme="majorHAnsi"/>
          <w:b/>
          <w:sz w:val="24"/>
          <w:szCs w:val="24"/>
        </w:rPr>
        <w:tab/>
      </w:r>
      <w:r w:rsidRPr="00870769">
        <w:rPr>
          <w:rFonts w:asciiTheme="majorHAnsi" w:hAnsiTheme="majorHAnsi" w:cstheme="majorHAnsi"/>
          <w:b/>
          <w:sz w:val="24"/>
          <w:szCs w:val="24"/>
        </w:rPr>
        <w:tab/>
      </w:r>
    </w:p>
    <w:p w14:paraId="6701D6FD" w14:textId="44FEDE96" w:rsidR="00257726" w:rsidRPr="00870769" w:rsidRDefault="00257726" w:rsidP="0084355F">
      <w:pPr>
        <w:ind w:left="720" w:right="720"/>
        <w:rPr>
          <w:rFonts w:asciiTheme="minorHAnsi" w:hAnsiTheme="minorHAnsi" w:cstheme="minorHAnsi"/>
          <w:bCs/>
          <w:sz w:val="24"/>
          <w:szCs w:val="24"/>
        </w:rPr>
      </w:pPr>
      <w:r w:rsidRPr="00870769">
        <w:rPr>
          <w:rFonts w:asciiTheme="minorHAnsi" w:hAnsiTheme="minorHAnsi" w:cstheme="minorHAnsi"/>
          <w:bCs/>
          <w:sz w:val="24"/>
          <w:szCs w:val="24"/>
        </w:rPr>
        <w:tab/>
        <w:t>David Carr, Hilltop Securities</w:t>
      </w:r>
    </w:p>
    <w:p w14:paraId="64582D63" w14:textId="5E93CF3A" w:rsidR="00257726" w:rsidRPr="00870769" w:rsidRDefault="00257726" w:rsidP="0084355F">
      <w:pPr>
        <w:ind w:left="720" w:right="720"/>
        <w:rPr>
          <w:rFonts w:asciiTheme="minorHAnsi" w:hAnsiTheme="minorHAnsi" w:cstheme="minorHAnsi"/>
          <w:bCs/>
          <w:sz w:val="24"/>
          <w:szCs w:val="24"/>
        </w:rPr>
      </w:pPr>
      <w:r w:rsidRPr="00870769">
        <w:rPr>
          <w:rFonts w:asciiTheme="minorHAnsi" w:hAnsiTheme="minorHAnsi" w:cstheme="minorHAnsi"/>
          <w:bCs/>
          <w:sz w:val="24"/>
          <w:szCs w:val="24"/>
        </w:rPr>
        <w:tab/>
      </w:r>
      <w:r w:rsidRPr="00870769">
        <w:rPr>
          <w:rFonts w:asciiTheme="minorHAnsi" w:hAnsiTheme="minorHAnsi" w:cstheme="minorHAnsi"/>
          <w:bCs/>
          <w:sz w:val="24"/>
          <w:szCs w:val="24"/>
        </w:rPr>
        <w:tab/>
      </w:r>
      <w:r w:rsidRPr="00870769">
        <w:rPr>
          <w:rFonts w:asciiTheme="minorHAnsi" w:hAnsiTheme="minorHAnsi" w:cstheme="minorHAnsi"/>
          <w:bCs/>
          <w:sz w:val="24"/>
          <w:szCs w:val="24"/>
        </w:rPr>
        <w:tab/>
        <w:t>Kevin We</w:t>
      </w:r>
      <w:r w:rsidR="0084355F">
        <w:rPr>
          <w:rFonts w:asciiTheme="minorHAnsi" w:hAnsiTheme="minorHAnsi" w:cstheme="minorHAnsi"/>
          <w:bCs/>
          <w:sz w:val="24"/>
          <w:szCs w:val="24"/>
        </w:rPr>
        <w:t>b</w:t>
      </w:r>
      <w:r w:rsidRPr="00870769">
        <w:rPr>
          <w:rFonts w:asciiTheme="minorHAnsi" w:hAnsiTheme="minorHAnsi" w:cstheme="minorHAnsi"/>
          <w:bCs/>
          <w:sz w:val="24"/>
          <w:szCs w:val="24"/>
        </w:rPr>
        <w:t>b, Hilltop Securities</w:t>
      </w:r>
    </w:p>
    <w:p w14:paraId="41124732" w14:textId="36836F85" w:rsidR="00257726" w:rsidRPr="00870769" w:rsidRDefault="00257726" w:rsidP="0084355F">
      <w:pPr>
        <w:ind w:left="720" w:right="720"/>
        <w:rPr>
          <w:rFonts w:asciiTheme="minorHAnsi" w:hAnsiTheme="minorHAnsi" w:cstheme="minorHAnsi"/>
          <w:bCs/>
          <w:sz w:val="24"/>
          <w:szCs w:val="24"/>
        </w:rPr>
      </w:pPr>
      <w:r w:rsidRPr="00870769">
        <w:rPr>
          <w:rFonts w:asciiTheme="minorHAnsi" w:hAnsiTheme="minorHAnsi" w:cstheme="minorHAnsi"/>
          <w:bCs/>
          <w:sz w:val="24"/>
          <w:szCs w:val="24"/>
        </w:rPr>
        <w:tab/>
      </w:r>
      <w:r w:rsidRPr="00870769">
        <w:rPr>
          <w:rFonts w:asciiTheme="minorHAnsi" w:hAnsiTheme="minorHAnsi" w:cstheme="minorHAnsi"/>
          <w:bCs/>
          <w:sz w:val="24"/>
          <w:szCs w:val="24"/>
        </w:rPr>
        <w:tab/>
      </w:r>
      <w:r w:rsidRPr="00870769">
        <w:rPr>
          <w:rFonts w:asciiTheme="minorHAnsi" w:hAnsiTheme="minorHAnsi" w:cstheme="minorHAnsi"/>
          <w:bCs/>
          <w:sz w:val="24"/>
          <w:szCs w:val="24"/>
        </w:rPr>
        <w:tab/>
        <w:t>Stefan Zepernick, Bickmore</w:t>
      </w:r>
    </w:p>
    <w:p w14:paraId="794C90A9" w14:textId="13D9D2F5" w:rsidR="00257726" w:rsidRPr="00870769" w:rsidRDefault="00257726" w:rsidP="0084355F">
      <w:pPr>
        <w:ind w:left="720" w:right="720"/>
        <w:rPr>
          <w:rFonts w:asciiTheme="minorHAnsi" w:hAnsiTheme="minorHAnsi" w:cstheme="minorHAnsi"/>
          <w:bCs/>
          <w:sz w:val="24"/>
          <w:szCs w:val="24"/>
        </w:rPr>
      </w:pPr>
      <w:r w:rsidRPr="00870769">
        <w:rPr>
          <w:rFonts w:asciiTheme="minorHAnsi" w:hAnsiTheme="minorHAnsi" w:cstheme="minorHAnsi"/>
          <w:bCs/>
          <w:sz w:val="24"/>
          <w:szCs w:val="24"/>
        </w:rPr>
        <w:tab/>
      </w:r>
      <w:r w:rsidRPr="00870769">
        <w:rPr>
          <w:rFonts w:asciiTheme="minorHAnsi" w:hAnsiTheme="minorHAnsi" w:cstheme="minorHAnsi"/>
          <w:bCs/>
          <w:sz w:val="24"/>
          <w:szCs w:val="24"/>
        </w:rPr>
        <w:tab/>
      </w:r>
      <w:r w:rsidRPr="00870769">
        <w:rPr>
          <w:rFonts w:asciiTheme="minorHAnsi" w:hAnsiTheme="minorHAnsi" w:cstheme="minorHAnsi"/>
          <w:bCs/>
          <w:sz w:val="24"/>
          <w:szCs w:val="24"/>
        </w:rPr>
        <w:tab/>
        <w:t>James Marta, James Marta &amp; Company</w:t>
      </w:r>
    </w:p>
    <w:p w14:paraId="55B6DCD2" w14:textId="0B5E347B" w:rsidR="00624AAA" w:rsidRDefault="00257726" w:rsidP="0084355F">
      <w:pPr>
        <w:ind w:left="720" w:right="720"/>
        <w:rPr>
          <w:rFonts w:asciiTheme="minorHAnsi" w:hAnsiTheme="minorHAnsi" w:cstheme="minorHAnsi"/>
          <w:bCs/>
          <w:sz w:val="24"/>
          <w:szCs w:val="24"/>
        </w:rPr>
      </w:pPr>
      <w:r w:rsidRPr="00870769">
        <w:rPr>
          <w:rFonts w:asciiTheme="minorHAnsi" w:hAnsiTheme="minorHAnsi" w:cstheme="minorHAnsi"/>
          <w:bCs/>
          <w:sz w:val="24"/>
          <w:szCs w:val="24"/>
        </w:rPr>
        <w:tab/>
      </w:r>
      <w:r w:rsidRPr="00870769">
        <w:rPr>
          <w:rFonts w:asciiTheme="minorHAnsi" w:hAnsiTheme="minorHAnsi" w:cstheme="minorHAnsi"/>
          <w:bCs/>
          <w:sz w:val="24"/>
          <w:szCs w:val="24"/>
        </w:rPr>
        <w:tab/>
      </w:r>
      <w:r w:rsidRPr="00870769">
        <w:rPr>
          <w:rFonts w:asciiTheme="minorHAnsi" w:hAnsiTheme="minorHAnsi" w:cstheme="minorHAnsi"/>
          <w:bCs/>
          <w:sz w:val="24"/>
          <w:szCs w:val="24"/>
        </w:rPr>
        <w:tab/>
        <w:t>Erin Thomas, Alliant</w:t>
      </w:r>
    </w:p>
    <w:p w14:paraId="5A0861B8" w14:textId="77777777" w:rsidR="00DF377E" w:rsidRPr="00DF377E" w:rsidRDefault="00DF377E" w:rsidP="00152226">
      <w:pPr>
        <w:ind w:firstLine="720"/>
        <w:rPr>
          <w:rFonts w:asciiTheme="minorHAnsi" w:hAnsiTheme="minorHAnsi" w:cstheme="minorHAnsi"/>
          <w:bCs/>
          <w:sz w:val="24"/>
          <w:szCs w:val="24"/>
        </w:rPr>
      </w:pPr>
    </w:p>
    <w:p w14:paraId="48392E9F" w14:textId="0A2EA2A1" w:rsidR="00DF377E" w:rsidRDefault="00963181" w:rsidP="00152226">
      <w:pPr>
        <w:pStyle w:val="ListParagraph"/>
        <w:numPr>
          <w:ilvl w:val="0"/>
          <w:numId w:val="2"/>
        </w:numPr>
        <w:tabs>
          <w:tab w:val="left" w:pos="820"/>
        </w:tabs>
        <w:kinsoku w:val="0"/>
        <w:overflowPunct w:val="0"/>
        <w:ind w:left="360"/>
        <w:rPr>
          <w:rFonts w:asciiTheme="majorHAnsi" w:hAnsiTheme="majorHAnsi" w:cstheme="majorHAnsi"/>
          <w:b/>
          <w:bCs/>
        </w:rPr>
      </w:pPr>
      <w:r w:rsidRPr="00870769">
        <w:rPr>
          <w:rFonts w:asciiTheme="majorHAnsi" w:hAnsiTheme="majorHAnsi" w:cstheme="majorHAnsi"/>
          <w:b/>
          <w:bCs/>
          <w:u w:val="single"/>
        </w:rPr>
        <w:t>Public</w:t>
      </w:r>
      <w:r w:rsidRPr="00870769">
        <w:rPr>
          <w:rFonts w:asciiTheme="majorHAnsi" w:hAnsiTheme="majorHAnsi" w:cstheme="majorHAnsi"/>
          <w:b/>
          <w:bCs/>
          <w:spacing w:val="-2"/>
          <w:u w:val="single"/>
        </w:rPr>
        <w:t xml:space="preserve"> </w:t>
      </w:r>
      <w:r w:rsidRPr="00870769">
        <w:rPr>
          <w:rFonts w:asciiTheme="majorHAnsi" w:hAnsiTheme="majorHAnsi" w:cstheme="majorHAnsi"/>
          <w:b/>
          <w:bCs/>
          <w:u w:val="single"/>
        </w:rPr>
        <w:t>Comment</w:t>
      </w:r>
      <w:r w:rsidR="00624AAA" w:rsidRPr="00870769">
        <w:rPr>
          <w:rFonts w:asciiTheme="majorHAnsi" w:hAnsiTheme="majorHAnsi" w:cstheme="majorHAnsi"/>
          <w:b/>
          <w:bCs/>
        </w:rPr>
        <w:t>.</w:t>
      </w:r>
    </w:p>
    <w:p w14:paraId="3744439D" w14:textId="77777777" w:rsidR="00DF377E" w:rsidRPr="00DF377E" w:rsidRDefault="00DF377E" w:rsidP="00152226">
      <w:pPr>
        <w:tabs>
          <w:tab w:val="left" w:pos="820"/>
        </w:tabs>
        <w:kinsoku w:val="0"/>
        <w:overflowPunct w:val="0"/>
        <w:ind w:left="720"/>
        <w:rPr>
          <w:rFonts w:asciiTheme="majorHAnsi" w:hAnsiTheme="majorHAnsi" w:cstheme="majorHAnsi"/>
          <w:b/>
          <w:bCs/>
        </w:rPr>
      </w:pPr>
    </w:p>
    <w:p w14:paraId="68D9819D" w14:textId="54BE52D1" w:rsidR="00963181" w:rsidRDefault="00963181" w:rsidP="00152226">
      <w:pPr>
        <w:pStyle w:val="BodyText"/>
        <w:kinsoku w:val="0"/>
        <w:overflowPunct w:val="0"/>
        <w:ind w:left="720" w:right="720" w:firstLine="720"/>
        <w:rPr>
          <w:rFonts w:asciiTheme="minorHAnsi" w:hAnsiTheme="minorHAnsi" w:cstheme="minorHAnsi"/>
          <w:i w:val="0"/>
          <w:iCs w:val="0"/>
          <w:sz w:val="24"/>
          <w:szCs w:val="24"/>
        </w:rPr>
      </w:pPr>
      <w:r w:rsidRPr="00870769">
        <w:rPr>
          <w:rFonts w:asciiTheme="minorHAnsi" w:hAnsiTheme="minorHAnsi" w:cstheme="minorHAnsi"/>
          <w:i w:val="0"/>
          <w:iCs w:val="0"/>
          <w:sz w:val="24"/>
          <w:szCs w:val="24"/>
        </w:rPr>
        <w:lastRenderedPageBreak/>
        <w:t>No public comment.</w:t>
      </w:r>
    </w:p>
    <w:p w14:paraId="4322CB48" w14:textId="77777777" w:rsidR="00DF377E" w:rsidRPr="00DF377E" w:rsidRDefault="00DF377E" w:rsidP="00152226">
      <w:pPr>
        <w:pStyle w:val="BodyText"/>
        <w:kinsoku w:val="0"/>
        <w:overflowPunct w:val="0"/>
        <w:ind w:firstLine="720"/>
        <w:rPr>
          <w:rFonts w:asciiTheme="minorHAnsi" w:hAnsiTheme="minorHAnsi" w:cstheme="minorHAnsi"/>
          <w:i w:val="0"/>
          <w:iCs w:val="0"/>
          <w:sz w:val="24"/>
          <w:szCs w:val="24"/>
        </w:rPr>
      </w:pPr>
    </w:p>
    <w:p w14:paraId="5EABB725" w14:textId="51B11925" w:rsidR="003B612D" w:rsidRDefault="00ED36EE" w:rsidP="00152226">
      <w:pPr>
        <w:pStyle w:val="ListParagraph"/>
        <w:widowControl/>
        <w:numPr>
          <w:ilvl w:val="0"/>
          <w:numId w:val="2"/>
        </w:numPr>
        <w:autoSpaceDE/>
        <w:autoSpaceDN/>
        <w:adjustRightInd/>
        <w:ind w:left="360"/>
        <w:contextualSpacing/>
        <w:rPr>
          <w:rFonts w:asciiTheme="majorHAnsi" w:hAnsiTheme="majorHAnsi" w:cstheme="majorHAnsi"/>
          <w:b/>
          <w:u w:val="single"/>
        </w:rPr>
      </w:pPr>
      <w:r w:rsidRPr="00870769">
        <w:rPr>
          <w:rFonts w:asciiTheme="majorHAnsi" w:hAnsiTheme="majorHAnsi" w:cstheme="majorHAnsi"/>
          <w:b/>
          <w:u w:val="single"/>
        </w:rPr>
        <w:t>Elect an Acting President in Absence of the President and Vice</w:t>
      </w:r>
      <w:r w:rsidR="00044884" w:rsidRPr="00870769">
        <w:rPr>
          <w:rFonts w:asciiTheme="majorHAnsi" w:hAnsiTheme="majorHAnsi" w:cstheme="majorHAnsi"/>
          <w:b/>
          <w:u w:val="single"/>
        </w:rPr>
        <w:t>-</w:t>
      </w:r>
      <w:r w:rsidRPr="00870769">
        <w:rPr>
          <w:rFonts w:asciiTheme="majorHAnsi" w:hAnsiTheme="majorHAnsi" w:cstheme="majorHAnsi"/>
          <w:b/>
          <w:u w:val="single"/>
        </w:rPr>
        <w:t>President:</w:t>
      </w:r>
    </w:p>
    <w:p w14:paraId="39F1E38A" w14:textId="77777777" w:rsidR="00DF377E" w:rsidRPr="00DF377E" w:rsidRDefault="00DF377E" w:rsidP="00152226">
      <w:pPr>
        <w:pStyle w:val="ListParagraph"/>
        <w:widowControl/>
        <w:autoSpaceDE/>
        <w:autoSpaceDN/>
        <w:adjustRightInd/>
        <w:ind w:left="1080" w:right="720" w:firstLine="0"/>
        <w:contextualSpacing/>
        <w:rPr>
          <w:rFonts w:asciiTheme="majorHAnsi" w:hAnsiTheme="majorHAnsi" w:cstheme="majorHAnsi"/>
          <w:b/>
          <w:u w:val="single"/>
        </w:rPr>
      </w:pPr>
    </w:p>
    <w:p w14:paraId="17209488" w14:textId="6020514F" w:rsidR="00ED36EE" w:rsidRDefault="00ED36EE" w:rsidP="00152226">
      <w:pPr>
        <w:ind w:left="720" w:right="720"/>
        <w:rPr>
          <w:rFonts w:asciiTheme="minorHAnsi" w:hAnsiTheme="minorHAnsi" w:cstheme="minorHAnsi"/>
          <w:sz w:val="24"/>
          <w:szCs w:val="24"/>
        </w:rPr>
      </w:pPr>
      <w:r w:rsidRPr="00870769">
        <w:rPr>
          <w:rFonts w:asciiTheme="minorHAnsi" w:hAnsiTheme="minorHAnsi" w:cstheme="minorHAnsi"/>
          <w:sz w:val="24"/>
          <w:szCs w:val="24"/>
        </w:rPr>
        <w:t>Elect an Acting President in absence of the President and Vice</w:t>
      </w:r>
      <w:r w:rsidR="00044884" w:rsidRPr="00870769">
        <w:rPr>
          <w:rFonts w:asciiTheme="minorHAnsi" w:hAnsiTheme="minorHAnsi" w:cstheme="minorHAnsi"/>
          <w:sz w:val="24"/>
          <w:szCs w:val="24"/>
        </w:rPr>
        <w:t>-</w:t>
      </w:r>
      <w:r w:rsidRPr="00870769">
        <w:rPr>
          <w:rFonts w:asciiTheme="minorHAnsi" w:hAnsiTheme="minorHAnsi" w:cstheme="minorHAnsi"/>
          <w:sz w:val="24"/>
          <w:szCs w:val="24"/>
        </w:rPr>
        <w:t xml:space="preserve">President to have the powers to perform all duties and functions of the President during the meeting at which they are elected and to execute documents approved at this meeting. </w:t>
      </w:r>
    </w:p>
    <w:p w14:paraId="64EF8011" w14:textId="77777777" w:rsidR="00DF377E" w:rsidRPr="00DF377E" w:rsidRDefault="00DF377E" w:rsidP="00152226">
      <w:pPr>
        <w:ind w:left="720" w:right="720"/>
        <w:rPr>
          <w:rFonts w:asciiTheme="minorHAnsi" w:hAnsiTheme="minorHAnsi" w:cstheme="minorHAnsi"/>
          <w:sz w:val="24"/>
          <w:szCs w:val="24"/>
        </w:rPr>
      </w:pPr>
    </w:p>
    <w:p w14:paraId="435EB219" w14:textId="77777777" w:rsidR="00152226" w:rsidRDefault="00ED36EE" w:rsidP="00152226">
      <w:pPr>
        <w:ind w:left="720" w:right="720"/>
        <w:rPr>
          <w:rFonts w:asciiTheme="minorHAnsi" w:hAnsiTheme="minorHAnsi" w:cstheme="minorHAnsi"/>
          <w:sz w:val="24"/>
          <w:szCs w:val="24"/>
        </w:rPr>
      </w:pPr>
      <w:r w:rsidRPr="00870769">
        <w:rPr>
          <w:rFonts w:asciiTheme="minorHAnsi" w:hAnsiTheme="minorHAnsi" w:cstheme="minorHAnsi"/>
          <w:b/>
          <w:bCs/>
          <w:sz w:val="24"/>
          <w:szCs w:val="24"/>
        </w:rPr>
        <w:t>Motion</w:t>
      </w:r>
      <w:r w:rsidRPr="00870769">
        <w:rPr>
          <w:rFonts w:asciiTheme="minorHAnsi" w:hAnsiTheme="minorHAnsi" w:cstheme="minorHAnsi"/>
          <w:sz w:val="24"/>
          <w:szCs w:val="24"/>
        </w:rPr>
        <w:t xml:space="preserve"> by J</w:t>
      </w:r>
      <w:r w:rsidR="006501B7" w:rsidRPr="00870769">
        <w:rPr>
          <w:rFonts w:asciiTheme="minorHAnsi" w:hAnsiTheme="minorHAnsi" w:cstheme="minorHAnsi"/>
          <w:sz w:val="24"/>
          <w:szCs w:val="24"/>
        </w:rPr>
        <w:t xml:space="preserve">ason Clauch, </w:t>
      </w:r>
      <w:r w:rsidRPr="00870769">
        <w:rPr>
          <w:rFonts w:asciiTheme="minorHAnsi" w:hAnsiTheme="minorHAnsi" w:cstheme="minorHAnsi"/>
          <w:sz w:val="24"/>
          <w:szCs w:val="24"/>
        </w:rPr>
        <w:t>S</w:t>
      </w:r>
      <w:r w:rsidR="006501B7" w:rsidRPr="00870769">
        <w:rPr>
          <w:rFonts w:asciiTheme="minorHAnsi" w:hAnsiTheme="minorHAnsi" w:cstheme="minorHAnsi"/>
          <w:sz w:val="24"/>
          <w:szCs w:val="24"/>
        </w:rPr>
        <w:t>utter</w:t>
      </w:r>
      <w:r w:rsidRPr="00870769">
        <w:rPr>
          <w:rFonts w:asciiTheme="minorHAnsi" w:hAnsiTheme="minorHAnsi" w:cstheme="minorHAnsi"/>
          <w:sz w:val="24"/>
          <w:szCs w:val="24"/>
        </w:rPr>
        <w:t xml:space="preserve"> County to appoint Kaline Moore, Colusa County and </w:t>
      </w:r>
      <w:r w:rsidR="00FC4B7A" w:rsidRPr="00870769">
        <w:rPr>
          <w:rFonts w:asciiTheme="minorHAnsi" w:hAnsiTheme="minorHAnsi" w:cstheme="minorHAnsi"/>
          <w:sz w:val="24"/>
          <w:szCs w:val="24"/>
        </w:rPr>
        <w:t xml:space="preserve">Trindel </w:t>
      </w:r>
      <w:r w:rsidRPr="00870769">
        <w:rPr>
          <w:rFonts w:asciiTheme="minorHAnsi" w:hAnsiTheme="minorHAnsi" w:cstheme="minorHAnsi"/>
          <w:sz w:val="24"/>
          <w:szCs w:val="24"/>
        </w:rPr>
        <w:t>Board Secretary, as Acting President to preside over the meeting in the absence of the President and Vice President.</w:t>
      </w:r>
    </w:p>
    <w:p w14:paraId="03870ACF" w14:textId="186059B8" w:rsidR="00ED36EE" w:rsidRPr="00870769" w:rsidRDefault="00ED36EE" w:rsidP="00152226">
      <w:pPr>
        <w:ind w:left="720" w:right="720"/>
        <w:rPr>
          <w:rFonts w:asciiTheme="minorHAnsi" w:hAnsiTheme="minorHAnsi" w:cstheme="minorHAnsi"/>
          <w:sz w:val="24"/>
          <w:szCs w:val="24"/>
        </w:rPr>
      </w:pPr>
      <w:r w:rsidRPr="00870769">
        <w:rPr>
          <w:rFonts w:asciiTheme="minorHAnsi" w:hAnsiTheme="minorHAnsi" w:cstheme="minorHAnsi"/>
          <w:sz w:val="24"/>
          <w:szCs w:val="24"/>
        </w:rPr>
        <w:t xml:space="preserve">Seconded by </w:t>
      </w:r>
      <w:r w:rsidR="00626985" w:rsidRPr="00870769">
        <w:rPr>
          <w:rFonts w:asciiTheme="minorHAnsi" w:hAnsiTheme="minorHAnsi" w:cstheme="minorHAnsi"/>
          <w:sz w:val="24"/>
          <w:szCs w:val="24"/>
        </w:rPr>
        <w:t>Maurice Anderson, Lassen</w:t>
      </w:r>
      <w:r w:rsidRPr="00870769">
        <w:rPr>
          <w:rFonts w:asciiTheme="minorHAnsi" w:hAnsiTheme="minorHAnsi" w:cstheme="minorHAnsi"/>
          <w:sz w:val="24"/>
          <w:szCs w:val="24"/>
        </w:rPr>
        <w:t xml:space="preserve"> County.</w:t>
      </w:r>
    </w:p>
    <w:p w14:paraId="6EB657D3" w14:textId="77777777" w:rsidR="00ED36EE" w:rsidRPr="00870769" w:rsidRDefault="00ED36EE" w:rsidP="00152226">
      <w:pPr>
        <w:ind w:left="720" w:right="720" w:firstLine="720"/>
        <w:rPr>
          <w:rFonts w:asciiTheme="majorHAnsi" w:hAnsiTheme="majorHAnsi" w:cstheme="majorHAnsi"/>
          <w:sz w:val="24"/>
          <w:szCs w:val="24"/>
        </w:rPr>
      </w:pPr>
    </w:p>
    <w:p w14:paraId="7D696820" w14:textId="3C231753" w:rsidR="00152226" w:rsidRDefault="00B771AB" w:rsidP="00152226">
      <w:pPr>
        <w:ind w:left="720" w:right="720" w:firstLine="720"/>
        <w:rPr>
          <w:rFonts w:asciiTheme="minorHAnsi" w:hAnsiTheme="minorHAnsi" w:cstheme="minorHAnsi"/>
          <w:sz w:val="24"/>
          <w:szCs w:val="24"/>
        </w:rPr>
      </w:pPr>
      <w:r w:rsidRPr="00870769">
        <w:rPr>
          <w:rFonts w:asciiTheme="minorHAnsi" w:hAnsiTheme="minorHAnsi" w:cstheme="minorHAnsi"/>
          <w:sz w:val="24"/>
          <w:szCs w:val="24"/>
        </w:rPr>
        <w:t>Motion carried with 10 Ayes, 0 Noes, 0 Abstain, 2 Absenc</w:t>
      </w:r>
      <w:r w:rsidR="00212853">
        <w:rPr>
          <w:rFonts w:asciiTheme="minorHAnsi" w:hAnsiTheme="minorHAnsi" w:cstheme="minorHAnsi"/>
          <w:sz w:val="24"/>
          <w:szCs w:val="24"/>
        </w:rPr>
        <w:t>es</w:t>
      </w:r>
      <w:r w:rsidRPr="00870769">
        <w:rPr>
          <w:rFonts w:asciiTheme="minorHAnsi" w:hAnsiTheme="minorHAnsi" w:cstheme="minorHAnsi"/>
          <w:sz w:val="24"/>
          <w:szCs w:val="24"/>
        </w:rPr>
        <w:t>.</w:t>
      </w:r>
    </w:p>
    <w:p w14:paraId="7BAF34BF" w14:textId="05753B1D" w:rsidR="00B771AB" w:rsidRPr="00870769" w:rsidRDefault="00B771AB" w:rsidP="00212853">
      <w:pPr>
        <w:ind w:left="1440" w:right="720"/>
        <w:rPr>
          <w:rFonts w:asciiTheme="minorHAnsi" w:hAnsiTheme="minorHAnsi" w:cstheme="minorHAnsi"/>
          <w:sz w:val="24"/>
          <w:szCs w:val="24"/>
        </w:rPr>
      </w:pPr>
      <w:r w:rsidRPr="00870769">
        <w:rPr>
          <w:rFonts w:asciiTheme="minorHAnsi" w:hAnsiTheme="minorHAnsi" w:cstheme="minorHAnsi"/>
          <w:sz w:val="24"/>
          <w:szCs w:val="24"/>
        </w:rPr>
        <w:t>AYES:  Colusa, Del Norte, Lassen, Modoc, Mono, Plumas, Sierra, Sutter, Tehama, and Trinity Counties.</w:t>
      </w:r>
    </w:p>
    <w:p w14:paraId="0B87816B" w14:textId="77777777" w:rsidR="00B771AB" w:rsidRPr="00870769" w:rsidRDefault="00B771AB" w:rsidP="00152226">
      <w:pPr>
        <w:ind w:left="720" w:right="720" w:firstLine="720"/>
        <w:rPr>
          <w:rFonts w:asciiTheme="minorHAnsi" w:hAnsiTheme="minorHAnsi" w:cstheme="minorHAnsi"/>
          <w:sz w:val="24"/>
          <w:szCs w:val="24"/>
        </w:rPr>
      </w:pPr>
      <w:r w:rsidRPr="00870769">
        <w:rPr>
          <w:rFonts w:asciiTheme="minorHAnsi" w:hAnsiTheme="minorHAnsi" w:cstheme="minorHAnsi"/>
          <w:sz w:val="24"/>
          <w:szCs w:val="24"/>
        </w:rPr>
        <w:t>NOES:  None</w:t>
      </w:r>
    </w:p>
    <w:p w14:paraId="687CAD6D" w14:textId="77777777" w:rsidR="00B771AB" w:rsidRPr="00870769" w:rsidRDefault="00B771AB" w:rsidP="00152226">
      <w:pPr>
        <w:ind w:left="720" w:right="720" w:firstLine="720"/>
        <w:rPr>
          <w:rFonts w:asciiTheme="minorHAnsi" w:hAnsiTheme="minorHAnsi" w:cstheme="minorHAnsi"/>
          <w:sz w:val="24"/>
          <w:szCs w:val="24"/>
        </w:rPr>
      </w:pPr>
      <w:r w:rsidRPr="00870769">
        <w:rPr>
          <w:rFonts w:asciiTheme="minorHAnsi" w:hAnsiTheme="minorHAnsi" w:cstheme="minorHAnsi"/>
          <w:sz w:val="24"/>
          <w:szCs w:val="24"/>
        </w:rPr>
        <w:t>Abstain:  None</w:t>
      </w:r>
    </w:p>
    <w:p w14:paraId="71E1EF2D" w14:textId="39D3BF49" w:rsidR="001B191B" w:rsidRDefault="00B771AB" w:rsidP="00152226">
      <w:pPr>
        <w:ind w:left="720" w:right="720" w:firstLine="720"/>
        <w:rPr>
          <w:rFonts w:asciiTheme="minorHAnsi" w:hAnsiTheme="minorHAnsi" w:cstheme="minorHAnsi"/>
          <w:sz w:val="24"/>
          <w:szCs w:val="24"/>
        </w:rPr>
      </w:pPr>
      <w:r w:rsidRPr="00870769">
        <w:rPr>
          <w:rFonts w:asciiTheme="minorHAnsi" w:hAnsiTheme="minorHAnsi" w:cstheme="minorHAnsi"/>
          <w:sz w:val="24"/>
          <w:szCs w:val="24"/>
        </w:rPr>
        <w:t>Absent:  Alpine &amp; San Benito Counties.</w:t>
      </w:r>
    </w:p>
    <w:p w14:paraId="76641CEE" w14:textId="77777777" w:rsidR="00152226" w:rsidRPr="00DF377E" w:rsidRDefault="00152226" w:rsidP="00152226">
      <w:pPr>
        <w:ind w:left="720" w:right="720" w:firstLine="720"/>
        <w:rPr>
          <w:rFonts w:asciiTheme="minorHAnsi" w:hAnsiTheme="minorHAnsi" w:cstheme="minorHAnsi"/>
          <w:sz w:val="24"/>
          <w:szCs w:val="24"/>
        </w:rPr>
      </w:pPr>
    </w:p>
    <w:p w14:paraId="03A18D95" w14:textId="5FF91D43" w:rsidR="00712856" w:rsidRPr="00870769" w:rsidRDefault="00712856" w:rsidP="00152226">
      <w:pPr>
        <w:pStyle w:val="ListParagraph"/>
        <w:numPr>
          <w:ilvl w:val="0"/>
          <w:numId w:val="2"/>
        </w:numPr>
        <w:ind w:left="360"/>
        <w:rPr>
          <w:rFonts w:asciiTheme="majorHAnsi" w:hAnsiTheme="majorHAnsi" w:cstheme="majorHAnsi"/>
          <w:b/>
          <w:u w:val="single"/>
        </w:rPr>
      </w:pPr>
      <w:r w:rsidRPr="00870769">
        <w:rPr>
          <w:rFonts w:asciiTheme="majorHAnsi" w:hAnsiTheme="majorHAnsi" w:cstheme="majorHAnsi"/>
          <w:b/>
          <w:u w:val="single"/>
        </w:rPr>
        <w:t>Consent Calendar</w:t>
      </w:r>
      <w:r w:rsidR="00870769">
        <w:rPr>
          <w:rFonts w:asciiTheme="majorHAnsi" w:hAnsiTheme="majorHAnsi" w:cstheme="majorHAnsi"/>
          <w:b/>
          <w:u w:val="single"/>
        </w:rPr>
        <w:t>:</w:t>
      </w:r>
    </w:p>
    <w:p w14:paraId="67C146E6" w14:textId="77777777" w:rsidR="00712856" w:rsidRPr="00870769" w:rsidRDefault="00712856" w:rsidP="00152226">
      <w:pPr>
        <w:ind w:left="1080"/>
        <w:rPr>
          <w:rFonts w:asciiTheme="majorHAnsi" w:hAnsiTheme="majorHAnsi" w:cstheme="majorHAnsi"/>
          <w:b/>
          <w:sz w:val="24"/>
          <w:szCs w:val="24"/>
          <w:u w:val="single"/>
        </w:rPr>
      </w:pPr>
    </w:p>
    <w:p w14:paraId="7CC9C11D" w14:textId="0887E491" w:rsidR="00712856" w:rsidRPr="00870769" w:rsidRDefault="00712856" w:rsidP="00152226">
      <w:pPr>
        <w:ind w:left="720"/>
        <w:rPr>
          <w:rFonts w:asciiTheme="majorHAnsi" w:hAnsiTheme="majorHAnsi" w:cstheme="majorHAnsi"/>
          <w:b/>
          <w:bCs/>
          <w:sz w:val="24"/>
          <w:szCs w:val="24"/>
          <w:u w:val="single"/>
        </w:rPr>
      </w:pPr>
      <w:r w:rsidRPr="00870769">
        <w:rPr>
          <w:rFonts w:asciiTheme="majorHAnsi" w:hAnsiTheme="majorHAnsi" w:cstheme="majorHAnsi"/>
          <w:b/>
          <w:bCs/>
          <w:sz w:val="24"/>
          <w:szCs w:val="24"/>
          <w:u w:val="single"/>
        </w:rPr>
        <w:t xml:space="preserve">Approval of </w:t>
      </w:r>
      <w:r w:rsidR="0080630D" w:rsidRPr="00870769">
        <w:rPr>
          <w:rFonts w:asciiTheme="majorHAnsi" w:hAnsiTheme="majorHAnsi" w:cstheme="majorHAnsi"/>
          <w:b/>
          <w:bCs/>
          <w:sz w:val="24"/>
          <w:szCs w:val="24"/>
          <w:u w:val="single"/>
        </w:rPr>
        <w:t>October 1</w:t>
      </w:r>
      <w:r w:rsidR="0080630D" w:rsidRPr="00870769">
        <w:rPr>
          <w:rFonts w:asciiTheme="majorHAnsi" w:hAnsiTheme="majorHAnsi" w:cstheme="majorHAnsi"/>
          <w:b/>
          <w:bCs/>
          <w:sz w:val="24"/>
          <w:szCs w:val="24"/>
          <w:u w:val="single"/>
          <w:vertAlign w:val="superscript"/>
        </w:rPr>
        <w:t>st</w:t>
      </w:r>
      <w:r w:rsidR="0080630D" w:rsidRPr="00870769">
        <w:rPr>
          <w:rFonts w:asciiTheme="majorHAnsi" w:hAnsiTheme="majorHAnsi" w:cstheme="majorHAnsi"/>
          <w:b/>
          <w:bCs/>
          <w:sz w:val="24"/>
          <w:szCs w:val="24"/>
          <w:u w:val="single"/>
        </w:rPr>
        <w:t>, 202</w:t>
      </w:r>
      <w:r w:rsidR="00212853">
        <w:rPr>
          <w:rFonts w:asciiTheme="majorHAnsi" w:hAnsiTheme="majorHAnsi" w:cstheme="majorHAnsi"/>
          <w:b/>
          <w:bCs/>
          <w:sz w:val="24"/>
          <w:szCs w:val="24"/>
          <w:u w:val="single"/>
        </w:rPr>
        <w:t>5</w:t>
      </w:r>
      <w:r w:rsidR="005B501E" w:rsidRPr="00870769">
        <w:rPr>
          <w:rFonts w:asciiTheme="majorHAnsi" w:hAnsiTheme="majorHAnsi" w:cstheme="majorHAnsi"/>
          <w:b/>
          <w:bCs/>
          <w:sz w:val="24"/>
          <w:szCs w:val="24"/>
          <w:u w:val="single"/>
        </w:rPr>
        <w:t xml:space="preserve"> Board of Directors Regular Meeting Minutes</w:t>
      </w:r>
      <w:r w:rsidR="00240C61" w:rsidRPr="00870769">
        <w:rPr>
          <w:rFonts w:asciiTheme="majorHAnsi" w:hAnsiTheme="majorHAnsi" w:cstheme="majorHAnsi"/>
          <w:b/>
          <w:bCs/>
          <w:sz w:val="24"/>
          <w:szCs w:val="24"/>
          <w:u w:val="single"/>
        </w:rPr>
        <w:t>.</w:t>
      </w:r>
      <w:r w:rsidRPr="00870769">
        <w:rPr>
          <w:rFonts w:asciiTheme="majorHAnsi" w:hAnsiTheme="majorHAnsi" w:cstheme="majorHAnsi"/>
          <w:b/>
          <w:bCs/>
          <w:sz w:val="24"/>
          <w:szCs w:val="24"/>
        </w:rPr>
        <w:t xml:space="preserve">  </w:t>
      </w:r>
    </w:p>
    <w:p w14:paraId="63027463" w14:textId="77777777" w:rsidR="00712856" w:rsidRPr="00870769" w:rsidRDefault="00712856" w:rsidP="00152226">
      <w:pPr>
        <w:ind w:firstLine="720"/>
        <w:rPr>
          <w:rFonts w:asciiTheme="majorHAnsi" w:hAnsiTheme="majorHAnsi" w:cstheme="majorHAnsi"/>
          <w:sz w:val="24"/>
          <w:szCs w:val="24"/>
          <w:u w:val="single"/>
        </w:rPr>
      </w:pPr>
    </w:p>
    <w:p w14:paraId="5FADB8AC" w14:textId="79341ECF" w:rsidR="009202D7" w:rsidRPr="00870769" w:rsidRDefault="00712856" w:rsidP="00152226">
      <w:pPr>
        <w:ind w:left="720" w:right="720"/>
        <w:rPr>
          <w:rFonts w:asciiTheme="minorHAnsi" w:hAnsiTheme="minorHAnsi" w:cstheme="minorHAnsi"/>
          <w:sz w:val="24"/>
          <w:szCs w:val="24"/>
        </w:rPr>
      </w:pPr>
      <w:r w:rsidRPr="00870769">
        <w:rPr>
          <w:rFonts w:asciiTheme="minorHAnsi" w:hAnsiTheme="minorHAnsi" w:cstheme="minorHAnsi"/>
          <w:b/>
          <w:bCs/>
          <w:sz w:val="24"/>
          <w:szCs w:val="24"/>
        </w:rPr>
        <w:t>Motion</w:t>
      </w:r>
      <w:r w:rsidRPr="00870769">
        <w:rPr>
          <w:rFonts w:asciiTheme="minorHAnsi" w:hAnsiTheme="minorHAnsi" w:cstheme="minorHAnsi"/>
          <w:sz w:val="24"/>
          <w:szCs w:val="24"/>
        </w:rPr>
        <w:t xml:space="preserve"> by </w:t>
      </w:r>
      <w:r w:rsidR="006501B7" w:rsidRPr="00870769">
        <w:rPr>
          <w:rFonts w:asciiTheme="minorHAnsi" w:hAnsiTheme="minorHAnsi" w:cstheme="minorHAnsi"/>
          <w:sz w:val="24"/>
          <w:szCs w:val="24"/>
        </w:rPr>
        <w:t>Jason Claunch</w:t>
      </w:r>
      <w:r w:rsidRPr="00870769">
        <w:rPr>
          <w:rFonts w:asciiTheme="minorHAnsi" w:hAnsiTheme="minorHAnsi" w:cstheme="minorHAnsi"/>
          <w:sz w:val="24"/>
          <w:szCs w:val="24"/>
        </w:rPr>
        <w:t xml:space="preserve">, </w:t>
      </w:r>
      <w:r w:rsidR="006501B7" w:rsidRPr="00870769">
        <w:rPr>
          <w:rFonts w:asciiTheme="minorHAnsi" w:hAnsiTheme="minorHAnsi" w:cstheme="minorHAnsi"/>
          <w:sz w:val="24"/>
          <w:szCs w:val="24"/>
        </w:rPr>
        <w:t>Sutter</w:t>
      </w:r>
      <w:r w:rsidRPr="00870769">
        <w:rPr>
          <w:rFonts w:asciiTheme="minorHAnsi" w:hAnsiTheme="minorHAnsi" w:cstheme="minorHAnsi"/>
          <w:sz w:val="24"/>
          <w:szCs w:val="24"/>
        </w:rPr>
        <w:t xml:space="preserve"> County to approve Board of Directors Regular Meeting Minutes </w:t>
      </w:r>
      <w:r w:rsidR="0080630D" w:rsidRPr="00870769">
        <w:rPr>
          <w:rFonts w:asciiTheme="minorHAnsi" w:hAnsiTheme="minorHAnsi" w:cstheme="minorHAnsi"/>
          <w:sz w:val="24"/>
          <w:szCs w:val="24"/>
        </w:rPr>
        <w:t>October 1</w:t>
      </w:r>
      <w:r w:rsidR="0080630D" w:rsidRPr="00870769">
        <w:rPr>
          <w:rFonts w:asciiTheme="minorHAnsi" w:hAnsiTheme="minorHAnsi" w:cstheme="minorHAnsi"/>
          <w:sz w:val="24"/>
          <w:szCs w:val="24"/>
          <w:vertAlign w:val="superscript"/>
        </w:rPr>
        <w:t>st</w:t>
      </w:r>
      <w:r w:rsidR="0080630D" w:rsidRPr="00870769">
        <w:rPr>
          <w:rFonts w:asciiTheme="minorHAnsi" w:hAnsiTheme="minorHAnsi" w:cstheme="minorHAnsi"/>
          <w:sz w:val="24"/>
          <w:szCs w:val="24"/>
        </w:rPr>
        <w:t>, 202</w:t>
      </w:r>
      <w:r w:rsidR="00212853">
        <w:rPr>
          <w:rFonts w:asciiTheme="minorHAnsi" w:hAnsiTheme="minorHAnsi" w:cstheme="minorHAnsi"/>
          <w:sz w:val="24"/>
          <w:szCs w:val="24"/>
        </w:rPr>
        <w:t>5</w:t>
      </w:r>
      <w:r w:rsidR="005B501E" w:rsidRPr="00870769">
        <w:rPr>
          <w:rFonts w:asciiTheme="minorHAnsi" w:hAnsiTheme="minorHAnsi" w:cstheme="minorHAnsi"/>
          <w:sz w:val="24"/>
          <w:szCs w:val="24"/>
        </w:rPr>
        <w:t>,</w:t>
      </w:r>
      <w:r w:rsidRPr="00870769">
        <w:rPr>
          <w:rFonts w:asciiTheme="minorHAnsi" w:hAnsiTheme="minorHAnsi" w:cstheme="minorHAnsi"/>
          <w:sz w:val="24"/>
          <w:szCs w:val="24"/>
        </w:rPr>
        <w:t xml:space="preserve"> </w:t>
      </w:r>
      <w:r w:rsidR="00240C61" w:rsidRPr="00870769">
        <w:rPr>
          <w:rFonts w:asciiTheme="minorHAnsi" w:hAnsiTheme="minorHAnsi" w:cstheme="minorHAnsi"/>
          <w:sz w:val="24"/>
          <w:szCs w:val="24"/>
        </w:rPr>
        <w:t>as presented.</w:t>
      </w:r>
    </w:p>
    <w:p w14:paraId="2BC1F51C" w14:textId="2247F4EE" w:rsidR="00712856" w:rsidRPr="00870769" w:rsidRDefault="00712856" w:rsidP="00152226">
      <w:pPr>
        <w:ind w:left="720" w:right="720"/>
        <w:rPr>
          <w:rFonts w:asciiTheme="minorHAnsi" w:hAnsiTheme="minorHAnsi" w:cstheme="minorHAnsi"/>
          <w:sz w:val="24"/>
          <w:szCs w:val="24"/>
        </w:rPr>
      </w:pPr>
      <w:r w:rsidRPr="00870769">
        <w:rPr>
          <w:rFonts w:asciiTheme="minorHAnsi" w:hAnsiTheme="minorHAnsi" w:cstheme="minorHAnsi"/>
          <w:sz w:val="24"/>
          <w:szCs w:val="24"/>
        </w:rPr>
        <w:t xml:space="preserve">Seconded by </w:t>
      </w:r>
      <w:r w:rsidR="006501B7" w:rsidRPr="00870769">
        <w:rPr>
          <w:rFonts w:asciiTheme="minorHAnsi" w:hAnsiTheme="minorHAnsi" w:cstheme="minorHAnsi"/>
          <w:sz w:val="24"/>
          <w:szCs w:val="24"/>
        </w:rPr>
        <w:t xml:space="preserve">Judi Behlke, Sierra </w:t>
      </w:r>
      <w:r w:rsidR="000777B4" w:rsidRPr="00870769">
        <w:rPr>
          <w:rFonts w:asciiTheme="minorHAnsi" w:hAnsiTheme="minorHAnsi" w:cstheme="minorHAnsi"/>
          <w:sz w:val="24"/>
          <w:szCs w:val="24"/>
        </w:rPr>
        <w:t>County</w:t>
      </w:r>
      <w:r w:rsidRPr="00870769">
        <w:rPr>
          <w:rFonts w:asciiTheme="minorHAnsi" w:hAnsiTheme="minorHAnsi" w:cstheme="minorHAnsi"/>
          <w:sz w:val="24"/>
          <w:szCs w:val="24"/>
        </w:rPr>
        <w:t>.</w:t>
      </w:r>
    </w:p>
    <w:p w14:paraId="4AE4F688" w14:textId="77777777" w:rsidR="00CB5B97" w:rsidRPr="00870769" w:rsidRDefault="00CB5B97" w:rsidP="00152226">
      <w:pPr>
        <w:ind w:left="720" w:right="720"/>
        <w:rPr>
          <w:rFonts w:asciiTheme="minorHAnsi" w:hAnsiTheme="minorHAnsi" w:cstheme="minorHAnsi"/>
          <w:sz w:val="24"/>
          <w:szCs w:val="24"/>
        </w:rPr>
      </w:pPr>
    </w:p>
    <w:p w14:paraId="0F578E96" w14:textId="60583B55" w:rsidR="00152226" w:rsidRDefault="00B857A2" w:rsidP="00152226">
      <w:pPr>
        <w:ind w:left="720" w:right="720" w:firstLine="720"/>
        <w:rPr>
          <w:rFonts w:asciiTheme="minorHAnsi" w:hAnsiTheme="minorHAnsi" w:cstheme="minorHAnsi"/>
          <w:sz w:val="24"/>
          <w:szCs w:val="24"/>
        </w:rPr>
      </w:pPr>
      <w:r w:rsidRPr="00870769">
        <w:rPr>
          <w:rFonts w:asciiTheme="minorHAnsi" w:hAnsiTheme="minorHAnsi" w:cstheme="minorHAnsi"/>
          <w:sz w:val="24"/>
          <w:szCs w:val="24"/>
        </w:rPr>
        <w:t>Motion carried with 10 Ayes, 0 Noes, 0 Abstain, 2 Absence</w:t>
      </w:r>
      <w:r w:rsidR="00212853">
        <w:rPr>
          <w:rFonts w:asciiTheme="minorHAnsi" w:hAnsiTheme="minorHAnsi" w:cstheme="minorHAnsi"/>
          <w:sz w:val="24"/>
          <w:szCs w:val="24"/>
        </w:rPr>
        <w:t>s</w:t>
      </w:r>
      <w:r w:rsidRPr="00870769">
        <w:rPr>
          <w:rFonts w:asciiTheme="minorHAnsi" w:hAnsiTheme="minorHAnsi" w:cstheme="minorHAnsi"/>
          <w:sz w:val="24"/>
          <w:szCs w:val="24"/>
        </w:rPr>
        <w:t>.</w:t>
      </w:r>
    </w:p>
    <w:p w14:paraId="4FFE6750" w14:textId="7408C417" w:rsidR="00B857A2" w:rsidRPr="00870769" w:rsidRDefault="00B857A2" w:rsidP="00212853">
      <w:pPr>
        <w:ind w:left="1440" w:right="720"/>
        <w:rPr>
          <w:rFonts w:asciiTheme="minorHAnsi" w:hAnsiTheme="minorHAnsi" w:cstheme="minorHAnsi"/>
          <w:sz w:val="24"/>
          <w:szCs w:val="24"/>
        </w:rPr>
      </w:pPr>
      <w:r w:rsidRPr="00870769">
        <w:rPr>
          <w:rFonts w:asciiTheme="minorHAnsi" w:hAnsiTheme="minorHAnsi" w:cstheme="minorHAnsi"/>
          <w:sz w:val="24"/>
          <w:szCs w:val="24"/>
        </w:rPr>
        <w:t>AYES:  Colusa, Del Norte, Lassen, Modoc, Mono, Plumas, Sierra, Sutter, Tehama, and Trinity Counties.</w:t>
      </w:r>
    </w:p>
    <w:p w14:paraId="6DCE49C4" w14:textId="77777777" w:rsidR="00B857A2" w:rsidRPr="00870769" w:rsidRDefault="00B857A2" w:rsidP="00152226">
      <w:pPr>
        <w:ind w:left="720" w:right="720" w:firstLine="720"/>
        <w:rPr>
          <w:rFonts w:asciiTheme="minorHAnsi" w:hAnsiTheme="minorHAnsi" w:cstheme="minorHAnsi"/>
          <w:sz w:val="24"/>
          <w:szCs w:val="24"/>
        </w:rPr>
      </w:pPr>
      <w:r w:rsidRPr="00870769">
        <w:rPr>
          <w:rFonts w:asciiTheme="minorHAnsi" w:hAnsiTheme="minorHAnsi" w:cstheme="minorHAnsi"/>
          <w:sz w:val="24"/>
          <w:szCs w:val="24"/>
        </w:rPr>
        <w:t>NOES:  None</w:t>
      </w:r>
    </w:p>
    <w:p w14:paraId="1DF0DF03" w14:textId="77777777" w:rsidR="00B857A2" w:rsidRPr="00870769" w:rsidRDefault="00B857A2" w:rsidP="00152226">
      <w:pPr>
        <w:ind w:left="720" w:right="720" w:firstLine="720"/>
        <w:rPr>
          <w:rFonts w:asciiTheme="minorHAnsi" w:hAnsiTheme="minorHAnsi" w:cstheme="minorHAnsi"/>
          <w:sz w:val="24"/>
          <w:szCs w:val="24"/>
        </w:rPr>
      </w:pPr>
      <w:r w:rsidRPr="00870769">
        <w:rPr>
          <w:rFonts w:asciiTheme="minorHAnsi" w:hAnsiTheme="minorHAnsi" w:cstheme="minorHAnsi"/>
          <w:sz w:val="24"/>
          <w:szCs w:val="24"/>
        </w:rPr>
        <w:t>Abstain:  None</w:t>
      </w:r>
    </w:p>
    <w:p w14:paraId="3CA844D7" w14:textId="77777777" w:rsidR="00B857A2" w:rsidRPr="00870769" w:rsidRDefault="00B857A2" w:rsidP="00152226">
      <w:pPr>
        <w:ind w:left="720" w:right="720" w:firstLine="720"/>
        <w:rPr>
          <w:rFonts w:asciiTheme="minorHAnsi" w:hAnsiTheme="minorHAnsi" w:cstheme="minorHAnsi"/>
          <w:sz w:val="24"/>
          <w:szCs w:val="24"/>
        </w:rPr>
      </w:pPr>
      <w:r w:rsidRPr="00870769">
        <w:rPr>
          <w:rFonts w:asciiTheme="minorHAnsi" w:hAnsiTheme="minorHAnsi" w:cstheme="minorHAnsi"/>
          <w:sz w:val="24"/>
          <w:szCs w:val="24"/>
        </w:rPr>
        <w:t>Absent:  Alpine &amp; San Benito Counties.</w:t>
      </w:r>
    </w:p>
    <w:p w14:paraId="01018F35" w14:textId="77777777" w:rsidR="00CB5B97" w:rsidRPr="00870769" w:rsidRDefault="00CB5B97" w:rsidP="00152226">
      <w:pPr>
        <w:ind w:left="720"/>
        <w:rPr>
          <w:rFonts w:asciiTheme="majorHAnsi" w:hAnsiTheme="majorHAnsi" w:cstheme="majorHAnsi"/>
          <w:sz w:val="24"/>
          <w:szCs w:val="24"/>
        </w:rPr>
      </w:pPr>
    </w:p>
    <w:p w14:paraId="33DF86B9" w14:textId="7A42FEF1" w:rsidR="00CB5B97" w:rsidRPr="001F28CC" w:rsidRDefault="00CB5B97" w:rsidP="00152226">
      <w:pPr>
        <w:ind w:firstLine="720"/>
        <w:rPr>
          <w:rFonts w:asciiTheme="majorHAnsi" w:hAnsiTheme="majorHAnsi" w:cstheme="majorHAnsi"/>
          <w:b/>
          <w:bCs/>
          <w:sz w:val="24"/>
          <w:szCs w:val="24"/>
          <w:u w:val="single"/>
        </w:rPr>
      </w:pPr>
      <w:r w:rsidRPr="001F28CC">
        <w:rPr>
          <w:rFonts w:asciiTheme="majorHAnsi" w:hAnsiTheme="majorHAnsi" w:cstheme="majorHAnsi"/>
          <w:b/>
          <w:bCs/>
          <w:sz w:val="24"/>
          <w:szCs w:val="24"/>
          <w:u w:val="single"/>
        </w:rPr>
        <w:t>Approval of Check Register &amp; Invoices</w:t>
      </w:r>
      <w:r w:rsidR="001F28CC">
        <w:rPr>
          <w:rFonts w:asciiTheme="majorHAnsi" w:hAnsiTheme="majorHAnsi" w:cstheme="majorHAnsi"/>
          <w:b/>
          <w:bCs/>
          <w:sz w:val="24"/>
          <w:szCs w:val="24"/>
          <w:u w:val="single"/>
        </w:rPr>
        <w:t>:</w:t>
      </w:r>
    </w:p>
    <w:p w14:paraId="21402FF7" w14:textId="77777777" w:rsidR="00CB5B97" w:rsidRPr="00870769" w:rsidRDefault="00CB5B97" w:rsidP="00152226">
      <w:pPr>
        <w:ind w:firstLine="720"/>
        <w:rPr>
          <w:rFonts w:asciiTheme="majorHAnsi" w:hAnsiTheme="majorHAnsi" w:cstheme="majorHAnsi"/>
          <w:sz w:val="24"/>
          <w:szCs w:val="24"/>
        </w:rPr>
      </w:pPr>
    </w:p>
    <w:p w14:paraId="4D778DB1" w14:textId="31F3E9D6" w:rsidR="00152226" w:rsidRDefault="00CB5B97" w:rsidP="00152226">
      <w:pPr>
        <w:ind w:left="720" w:right="720"/>
        <w:rPr>
          <w:rFonts w:asciiTheme="minorHAnsi" w:hAnsiTheme="minorHAnsi" w:cstheme="minorHAnsi"/>
          <w:sz w:val="24"/>
          <w:szCs w:val="24"/>
        </w:rPr>
      </w:pPr>
      <w:r w:rsidRPr="001F28CC">
        <w:rPr>
          <w:rFonts w:asciiTheme="minorHAnsi" w:hAnsiTheme="minorHAnsi" w:cstheme="minorHAnsi"/>
          <w:b/>
          <w:bCs/>
          <w:sz w:val="24"/>
          <w:szCs w:val="24"/>
        </w:rPr>
        <w:t>Motion</w:t>
      </w:r>
      <w:r w:rsidRPr="001F28CC">
        <w:rPr>
          <w:rFonts w:asciiTheme="minorHAnsi" w:hAnsiTheme="minorHAnsi" w:cstheme="minorHAnsi"/>
          <w:sz w:val="24"/>
          <w:szCs w:val="24"/>
        </w:rPr>
        <w:t xml:space="preserve"> by </w:t>
      </w:r>
      <w:r w:rsidR="009202D7" w:rsidRPr="001F28CC">
        <w:rPr>
          <w:rFonts w:asciiTheme="minorHAnsi" w:hAnsiTheme="minorHAnsi" w:cstheme="minorHAnsi"/>
          <w:sz w:val="24"/>
          <w:szCs w:val="24"/>
        </w:rPr>
        <w:t>Chester Robertson</w:t>
      </w:r>
      <w:r w:rsidRPr="001F28CC">
        <w:rPr>
          <w:rFonts w:asciiTheme="minorHAnsi" w:hAnsiTheme="minorHAnsi" w:cstheme="minorHAnsi"/>
          <w:sz w:val="24"/>
          <w:szCs w:val="24"/>
        </w:rPr>
        <w:t xml:space="preserve">, </w:t>
      </w:r>
      <w:r w:rsidR="009202D7" w:rsidRPr="001F28CC">
        <w:rPr>
          <w:rFonts w:asciiTheme="minorHAnsi" w:hAnsiTheme="minorHAnsi" w:cstheme="minorHAnsi"/>
          <w:sz w:val="24"/>
          <w:szCs w:val="24"/>
        </w:rPr>
        <w:t>Modoc</w:t>
      </w:r>
      <w:r w:rsidRPr="001F28CC">
        <w:rPr>
          <w:rFonts w:asciiTheme="minorHAnsi" w:hAnsiTheme="minorHAnsi" w:cstheme="minorHAnsi"/>
          <w:sz w:val="24"/>
          <w:szCs w:val="24"/>
        </w:rPr>
        <w:t xml:space="preserve"> County</w:t>
      </w:r>
      <w:r w:rsidR="00212853">
        <w:rPr>
          <w:rFonts w:asciiTheme="minorHAnsi" w:hAnsiTheme="minorHAnsi" w:cstheme="minorHAnsi"/>
          <w:sz w:val="24"/>
          <w:szCs w:val="24"/>
        </w:rPr>
        <w:t>,</w:t>
      </w:r>
      <w:r w:rsidRPr="001F28CC">
        <w:rPr>
          <w:rFonts w:asciiTheme="minorHAnsi" w:hAnsiTheme="minorHAnsi" w:cstheme="minorHAnsi"/>
          <w:sz w:val="24"/>
          <w:szCs w:val="24"/>
        </w:rPr>
        <w:t xml:space="preserve"> to approve Check Register &amp; Invoices from the </w:t>
      </w:r>
      <w:r w:rsidR="00AD2CCD" w:rsidRPr="001F28CC">
        <w:rPr>
          <w:rFonts w:asciiTheme="minorHAnsi" w:hAnsiTheme="minorHAnsi" w:cstheme="minorHAnsi"/>
          <w:sz w:val="24"/>
          <w:szCs w:val="24"/>
        </w:rPr>
        <w:t>second</w:t>
      </w:r>
      <w:r w:rsidRPr="001F28CC">
        <w:rPr>
          <w:rFonts w:asciiTheme="minorHAnsi" w:hAnsiTheme="minorHAnsi" w:cstheme="minorHAnsi"/>
          <w:sz w:val="24"/>
          <w:szCs w:val="24"/>
        </w:rPr>
        <w:t xml:space="preserve"> quarter of the fiscal year 202</w:t>
      </w:r>
      <w:r w:rsidR="00AD2CCD" w:rsidRPr="001F28CC">
        <w:rPr>
          <w:rFonts w:asciiTheme="minorHAnsi" w:hAnsiTheme="minorHAnsi" w:cstheme="minorHAnsi"/>
          <w:sz w:val="24"/>
          <w:szCs w:val="24"/>
        </w:rPr>
        <w:t>5</w:t>
      </w:r>
      <w:r w:rsidRPr="001F28CC">
        <w:rPr>
          <w:rFonts w:asciiTheme="minorHAnsi" w:hAnsiTheme="minorHAnsi" w:cstheme="minorHAnsi"/>
          <w:sz w:val="24"/>
          <w:szCs w:val="24"/>
        </w:rPr>
        <w:t>-202</w:t>
      </w:r>
      <w:r w:rsidR="00AD2CCD" w:rsidRPr="001F28CC">
        <w:rPr>
          <w:rFonts w:asciiTheme="minorHAnsi" w:hAnsiTheme="minorHAnsi" w:cstheme="minorHAnsi"/>
          <w:sz w:val="24"/>
          <w:szCs w:val="24"/>
        </w:rPr>
        <w:t>6</w:t>
      </w:r>
      <w:r w:rsidR="00D179D9" w:rsidRPr="001F28CC">
        <w:rPr>
          <w:rFonts w:asciiTheme="minorHAnsi" w:hAnsiTheme="minorHAnsi" w:cstheme="minorHAnsi"/>
          <w:sz w:val="24"/>
          <w:szCs w:val="24"/>
        </w:rPr>
        <w:t xml:space="preserve"> as presented</w:t>
      </w:r>
      <w:r w:rsidRPr="001F28CC">
        <w:rPr>
          <w:rFonts w:asciiTheme="minorHAnsi" w:hAnsiTheme="minorHAnsi" w:cstheme="minorHAnsi"/>
          <w:sz w:val="24"/>
          <w:szCs w:val="24"/>
        </w:rPr>
        <w:t>.</w:t>
      </w:r>
    </w:p>
    <w:p w14:paraId="7044685F" w14:textId="7AD160B2" w:rsidR="00593F38" w:rsidRPr="001F28CC" w:rsidRDefault="00CB5B97" w:rsidP="00152226">
      <w:pPr>
        <w:ind w:left="720" w:right="720"/>
        <w:rPr>
          <w:rFonts w:asciiTheme="minorHAnsi" w:hAnsiTheme="minorHAnsi" w:cstheme="minorHAnsi"/>
          <w:sz w:val="24"/>
          <w:szCs w:val="24"/>
        </w:rPr>
      </w:pPr>
      <w:r w:rsidRPr="001F28CC">
        <w:rPr>
          <w:rFonts w:asciiTheme="minorHAnsi" w:hAnsiTheme="minorHAnsi" w:cstheme="minorHAnsi"/>
          <w:sz w:val="24"/>
          <w:szCs w:val="24"/>
        </w:rPr>
        <w:t xml:space="preserve">Seconded by </w:t>
      </w:r>
      <w:r w:rsidR="009202D7" w:rsidRPr="001F28CC">
        <w:rPr>
          <w:rFonts w:asciiTheme="minorHAnsi" w:hAnsiTheme="minorHAnsi" w:cstheme="minorHAnsi"/>
          <w:sz w:val="24"/>
          <w:szCs w:val="24"/>
        </w:rPr>
        <w:t>Travis Goings</w:t>
      </w:r>
      <w:r w:rsidRPr="001F28CC">
        <w:rPr>
          <w:rFonts w:asciiTheme="minorHAnsi" w:hAnsiTheme="minorHAnsi" w:cstheme="minorHAnsi"/>
          <w:sz w:val="24"/>
          <w:szCs w:val="24"/>
        </w:rPr>
        <w:t xml:space="preserve">, </w:t>
      </w:r>
      <w:r w:rsidR="009202D7" w:rsidRPr="001F28CC">
        <w:rPr>
          <w:rFonts w:asciiTheme="minorHAnsi" w:hAnsiTheme="minorHAnsi" w:cstheme="minorHAnsi"/>
          <w:sz w:val="24"/>
          <w:szCs w:val="24"/>
        </w:rPr>
        <w:t>Plumas</w:t>
      </w:r>
      <w:r w:rsidRPr="001F28CC">
        <w:rPr>
          <w:rFonts w:asciiTheme="minorHAnsi" w:hAnsiTheme="minorHAnsi" w:cstheme="minorHAnsi"/>
          <w:sz w:val="24"/>
          <w:szCs w:val="24"/>
        </w:rPr>
        <w:t xml:space="preserve"> County.</w:t>
      </w:r>
    </w:p>
    <w:p w14:paraId="7A6BC533" w14:textId="77777777" w:rsidR="009202D7" w:rsidRPr="001F28CC" w:rsidRDefault="009202D7" w:rsidP="00152226">
      <w:pPr>
        <w:ind w:left="720" w:right="720" w:firstLine="720"/>
        <w:rPr>
          <w:rFonts w:asciiTheme="minorHAnsi" w:hAnsiTheme="minorHAnsi" w:cstheme="minorHAnsi"/>
          <w:sz w:val="24"/>
          <w:szCs w:val="24"/>
        </w:rPr>
      </w:pPr>
    </w:p>
    <w:p w14:paraId="67C25D65" w14:textId="7CFDDC28" w:rsidR="00152226" w:rsidRDefault="0074364B"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t>Motion carried with 10 Ayes, 0 Noes, 0 Abstain, 2 Absence</w:t>
      </w:r>
      <w:r w:rsidR="00212853">
        <w:rPr>
          <w:rFonts w:asciiTheme="minorHAnsi" w:hAnsiTheme="minorHAnsi" w:cstheme="minorHAnsi"/>
          <w:sz w:val="24"/>
          <w:szCs w:val="24"/>
        </w:rPr>
        <w:t>s</w:t>
      </w:r>
      <w:r w:rsidRPr="001F28CC">
        <w:rPr>
          <w:rFonts w:asciiTheme="minorHAnsi" w:hAnsiTheme="minorHAnsi" w:cstheme="minorHAnsi"/>
          <w:sz w:val="24"/>
          <w:szCs w:val="24"/>
        </w:rPr>
        <w:t>.</w:t>
      </w:r>
    </w:p>
    <w:p w14:paraId="53FCAC66" w14:textId="4F4D6902" w:rsidR="0074364B" w:rsidRPr="001F28CC" w:rsidRDefault="0074364B" w:rsidP="00212853">
      <w:pPr>
        <w:ind w:left="1440" w:right="720"/>
        <w:rPr>
          <w:rFonts w:asciiTheme="minorHAnsi" w:hAnsiTheme="minorHAnsi" w:cstheme="minorHAnsi"/>
          <w:sz w:val="24"/>
          <w:szCs w:val="24"/>
        </w:rPr>
      </w:pPr>
      <w:r w:rsidRPr="001F28CC">
        <w:rPr>
          <w:rFonts w:asciiTheme="minorHAnsi" w:hAnsiTheme="minorHAnsi" w:cstheme="minorHAnsi"/>
          <w:sz w:val="24"/>
          <w:szCs w:val="24"/>
        </w:rPr>
        <w:t xml:space="preserve">AYES:  Colusa, Del Norte, Lassen, Modoc, Mono, Plumas, Sierra, Sutter, </w:t>
      </w:r>
      <w:r w:rsidRPr="001F28CC">
        <w:rPr>
          <w:rFonts w:asciiTheme="minorHAnsi" w:hAnsiTheme="minorHAnsi" w:cstheme="minorHAnsi"/>
          <w:sz w:val="24"/>
          <w:szCs w:val="24"/>
        </w:rPr>
        <w:lastRenderedPageBreak/>
        <w:t>Tehama, and Trinity Counties.</w:t>
      </w:r>
    </w:p>
    <w:p w14:paraId="1F6EB73F" w14:textId="77777777" w:rsidR="0074364B" w:rsidRPr="001F28CC" w:rsidRDefault="0074364B"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t>NOES:  None</w:t>
      </w:r>
    </w:p>
    <w:p w14:paraId="7578BED4" w14:textId="77777777" w:rsidR="0074364B" w:rsidRPr="001F28CC" w:rsidRDefault="0074364B"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t>Abstain:  None</w:t>
      </w:r>
    </w:p>
    <w:p w14:paraId="343DCE24" w14:textId="77777777" w:rsidR="0074364B" w:rsidRPr="001F28CC" w:rsidRDefault="0074364B"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t>Absent:  Alpine &amp; San Benito Counties.</w:t>
      </w:r>
    </w:p>
    <w:p w14:paraId="4D5EE782" w14:textId="77777777" w:rsidR="00837183" w:rsidRPr="00870769" w:rsidRDefault="00837183" w:rsidP="00152226">
      <w:pPr>
        <w:ind w:firstLine="720"/>
        <w:rPr>
          <w:rStyle w:val="Strong"/>
          <w:rFonts w:asciiTheme="majorHAnsi" w:hAnsiTheme="majorHAnsi" w:cstheme="majorHAnsi"/>
          <w:sz w:val="24"/>
          <w:szCs w:val="24"/>
        </w:rPr>
      </w:pPr>
    </w:p>
    <w:p w14:paraId="7B547529" w14:textId="000CB0F1" w:rsidR="00837183" w:rsidRPr="001F28CC" w:rsidRDefault="00837183" w:rsidP="00152226">
      <w:pPr>
        <w:pStyle w:val="ListParagraph"/>
        <w:widowControl/>
        <w:numPr>
          <w:ilvl w:val="0"/>
          <w:numId w:val="2"/>
        </w:numPr>
        <w:autoSpaceDE/>
        <w:autoSpaceDN/>
        <w:adjustRightInd/>
        <w:ind w:left="360"/>
        <w:contextualSpacing/>
        <w:rPr>
          <w:rFonts w:asciiTheme="majorHAnsi" w:hAnsiTheme="majorHAnsi" w:cstheme="majorHAnsi"/>
          <w:b/>
          <w:bCs/>
        </w:rPr>
      </w:pPr>
      <w:r w:rsidRPr="001F28CC">
        <w:rPr>
          <w:rFonts w:asciiTheme="majorHAnsi" w:hAnsiTheme="majorHAnsi" w:cstheme="majorHAnsi"/>
          <w:b/>
          <w:bCs/>
          <w:u w:val="single"/>
        </w:rPr>
        <w:t>Annual Third-Party Financial Audit 2024/2025 and Annual Comprehensive Financial Report (ACFR):</w:t>
      </w:r>
      <w:r w:rsidRPr="001F28CC">
        <w:rPr>
          <w:rFonts w:asciiTheme="majorHAnsi" w:hAnsiTheme="majorHAnsi" w:cstheme="majorHAnsi"/>
          <w:b/>
          <w:bCs/>
        </w:rPr>
        <w:t xml:space="preserve"> </w:t>
      </w:r>
    </w:p>
    <w:p w14:paraId="5980DB8A" w14:textId="31BE6DB3" w:rsidR="009202D7" w:rsidRPr="001F28CC" w:rsidRDefault="00837183" w:rsidP="00152226">
      <w:pPr>
        <w:ind w:left="720" w:right="720"/>
        <w:rPr>
          <w:rFonts w:asciiTheme="minorHAnsi" w:hAnsiTheme="minorHAnsi" w:cstheme="minorHAnsi"/>
          <w:sz w:val="24"/>
          <w:szCs w:val="24"/>
        </w:rPr>
      </w:pPr>
      <w:r w:rsidRPr="00870769">
        <w:rPr>
          <w:rFonts w:asciiTheme="majorHAnsi" w:hAnsiTheme="majorHAnsi" w:cstheme="majorHAnsi"/>
          <w:sz w:val="24"/>
          <w:szCs w:val="24"/>
        </w:rPr>
        <w:br/>
      </w:r>
      <w:r w:rsidRPr="001F28CC">
        <w:rPr>
          <w:rFonts w:asciiTheme="minorHAnsi" w:hAnsiTheme="minorHAnsi" w:cstheme="minorHAnsi"/>
          <w:sz w:val="24"/>
          <w:szCs w:val="24"/>
        </w:rPr>
        <w:t>This item was skipped. The Board proceeded to Agenda Item 7.</w:t>
      </w:r>
    </w:p>
    <w:p w14:paraId="5537B428" w14:textId="77777777" w:rsidR="00837183" w:rsidRPr="00870769" w:rsidRDefault="00837183" w:rsidP="00152226">
      <w:pPr>
        <w:ind w:firstLine="720"/>
        <w:rPr>
          <w:rFonts w:asciiTheme="majorHAnsi" w:hAnsiTheme="majorHAnsi" w:cstheme="majorHAnsi"/>
          <w:sz w:val="24"/>
          <w:szCs w:val="24"/>
        </w:rPr>
      </w:pPr>
    </w:p>
    <w:p w14:paraId="15A20E95" w14:textId="1920A697" w:rsidR="00044884" w:rsidRPr="001F28CC" w:rsidRDefault="00837183" w:rsidP="00152226">
      <w:pPr>
        <w:pStyle w:val="ListParagraph"/>
        <w:widowControl/>
        <w:numPr>
          <w:ilvl w:val="0"/>
          <w:numId w:val="2"/>
        </w:numPr>
        <w:autoSpaceDE/>
        <w:autoSpaceDN/>
        <w:adjustRightInd/>
        <w:ind w:left="360"/>
        <w:contextualSpacing/>
        <w:rPr>
          <w:rFonts w:asciiTheme="majorHAnsi" w:hAnsiTheme="majorHAnsi" w:cstheme="majorHAnsi"/>
          <w:b/>
          <w:bCs/>
        </w:rPr>
      </w:pPr>
      <w:r w:rsidRPr="001F28CC">
        <w:rPr>
          <w:rFonts w:asciiTheme="majorHAnsi" w:hAnsiTheme="majorHAnsi" w:cstheme="majorHAnsi"/>
          <w:b/>
          <w:bCs/>
          <w:u w:val="single"/>
        </w:rPr>
        <w:t>2026</w:t>
      </w:r>
      <w:r w:rsidR="004C7B55" w:rsidRPr="001F28CC">
        <w:rPr>
          <w:rFonts w:asciiTheme="majorHAnsi" w:hAnsiTheme="majorHAnsi" w:cstheme="majorHAnsi"/>
          <w:b/>
          <w:bCs/>
          <w:u w:val="single"/>
        </w:rPr>
        <w:t>/</w:t>
      </w:r>
      <w:r w:rsidRPr="001F28CC">
        <w:rPr>
          <w:rFonts w:asciiTheme="majorHAnsi" w:hAnsiTheme="majorHAnsi" w:cstheme="majorHAnsi"/>
          <w:b/>
          <w:bCs/>
          <w:u w:val="single"/>
        </w:rPr>
        <w:t>2027 Actuarial Reports:</w:t>
      </w:r>
      <w:r w:rsidRPr="001F28CC">
        <w:rPr>
          <w:rFonts w:asciiTheme="majorHAnsi" w:hAnsiTheme="majorHAnsi" w:cstheme="majorHAnsi"/>
          <w:b/>
          <w:bCs/>
        </w:rPr>
        <w:t xml:space="preserve"> </w:t>
      </w:r>
    </w:p>
    <w:p w14:paraId="53AB0799" w14:textId="77777777" w:rsidR="00044884" w:rsidRPr="00870769" w:rsidRDefault="00044884" w:rsidP="00152226">
      <w:pPr>
        <w:pStyle w:val="ListParagraph"/>
        <w:widowControl/>
        <w:autoSpaceDE/>
        <w:autoSpaceDN/>
        <w:adjustRightInd/>
        <w:ind w:left="1080" w:right="720" w:firstLine="0"/>
        <w:contextualSpacing/>
        <w:rPr>
          <w:rFonts w:asciiTheme="majorHAnsi" w:hAnsiTheme="majorHAnsi" w:cstheme="majorHAnsi"/>
          <w:b/>
        </w:rPr>
      </w:pPr>
    </w:p>
    <w:p w14:paraId="2AE313B2" w14:textId="4A27113A" w:rsidR="00AD1682" w:rsidRDefault="00AD1682" w:rsidP="00152226">
      <w:pPr>
        <w:pStyle w:val="ListParagraph"/>
        <w:widowControl/>
        <w:autoSpaceDE/>
        <w:autoSpaceDN/>
        <w:adjustRightInd/>
        <w:ind w:left="720" w:right="720" w:firstLine="0"/>
        <w:contextualSpacing/>
        <w:rPr>
          <w:rFonts w:asciiTheme="minorHAnsi" w:hAnsiTheme="minorHAnsi" w:cstheme="minorHAnsi"/>
          <w:bCs/>
        </w:rPr>
      </w:pPr>
      <w:r w:rsidRPr="001F28CC">
        <w:rPr>
          <w:rFonts w:asciiTheme="minorHAnsi" w:hAnsiTheme="minorHAnsi" w:cstheme="minorHAnsi"/>
        </w:rPr>
        <w:t xml:space="preserve">The 2026/2027 Actuarial Reports for Workers Compensation, General Liability, Property, and Medical Malpractice programs were presented by </w:t>
      </w:r>
      <w:r w:rsidRPr="001F28CC">
        <w:rPr>
          <w:rFonts w:asciiTheme="minorHAnsi" w:hAnsiTheme="minorHAnsi" w:cstheme="minorHAnsi"/>
          <w:bCs/>
        </w:rPr>
        <w:t>Stefan Zepernick, from Bickmore</w:t>
      </w:r>
      <w:r w:rsidR="00212853">
        <w:rPr>
          <w:rFonts w:asciiTheme="minorHAnsi" w:hAnsiTheme="minorHAnsi" w:cstheme="minorHAnsi"/>
          <w:bCs/>
        </w:rPr>
        <w:t xml:space="preserve"> Actuarial</w:t>
      </w:r>
      <w:r w:rsidRPr="001F28CC">
        <w:rPr>
          <w:rFonts w:asciiTheme="minorHAnsi" w:hAnsiTheme="minorHAnsi" w:cstheme="minorHAnsi"/>
          <w:bCs/>
        </w:rPr>
        <w:t>.</w:t>
      </w:r>
    </w:p>
    <w:p w14:paraId="61C9CD8F" w14:textId="77777777" w:rsidR="00212853" w:rsidRPr="001F28CC" w:rsidRDefault="00212853" w:rsidP="00152226">
      <w:pPr>
        <w:pStyle w:val="ListParagraph"/>
        <w:widowControl/>
        <w:autoSpaceDE/>
        <w:autoSpaceDN/>
        <w:adjustRightInd/>
        <w:ind w:left="720" w:right="720" w:firstLine="0"/>
        <w:contextualSpacing/>
        <w:rPr>
          <w:rFonts w:asciiTheme="minorHAnsi" w:hAnsiTheme="minorHAnsi" w:cstheme="minorHAnsi"/>
          <w:b/>
        </w:rPr>
      </w:pPr>
    </w:p>
    <w:p w14:paraId="579391D7" w14:textId="1A5A3370" w:rsidR="00152226" w:rsidRDefault="00AD1682" w:rsidP="00152226">
      <w:pPr>
        <w:ind w:left="720" w:right="720"/>
        <w:rPr>
          <w:rFonts w:asciiTheme="minorHAnsi" w:hAnsiTheme="minorHAnsi" w:cstheme="minorHAnsi"/>
          <w:sz w:val="24"/>
          <w:szCs w:val="24"/>
        </w:rPr>
      </w:pPr>
      <w:r w:rsidRPr="001F28CC">
        <w:rPr>
          <w:rFonts w:asciiTheme="minorHAnsi" w:hAnsiTheme="minorHAnsi" w:cstheme="minorHAnsi"/>
          <w:b/>
          <w:bCs/>
          <w:sz w:val="24"/>
          <w:szCs w:val="24"/>
        </w:rPr>
        <w:t>Motion</w:t>
      </w:r>
      <w:r w:rsidRPr="001F28CC">
        <w:rPr>
          <w:rFonts w:asciiTheme="minorHAnsi" w:hAnsiTheme="minorHAnsi" w:cstheme="minorHAnsi"/>
          <w:sz w:val="24"/>
          <w:szCs w:val="24"/>
        </w:rPr>
        <w:t xml:space="preserve"> by </w:t>
      </w:r>
      <w:r w:rsidR="00044884" w:rsidRPr="001F28CC">
        <w:rPr>
          <w:rFonts w:asciiTheme="minorHAnsi" w:hAnsiTheme="minorHAnsi" w:cstheme="minorHAnsi"/>
          <w:sz w:val="24"/>
          <w:szCs w:val="24"/>
        </w:rPr>
        <w:t>Chester Robertson</w:t>
      </w:r>
      <w:r w:rsidRPr="001F28CC">
        <w:rPr>
          <w:rFonts w:asciiTheme="minorHAnsi" w:hAnsiTheme="minorHAnsi" w:cstheme="minorHAnsi"/>
          <w:sz w:val="24"/>
          <w:szCs w:val="24"/>
        </w:rPr>
        <w:t xml:space="preserve">, </w:t>
      </w:r>
      <w:r w:rsidR="00044884" w:rsidRPr="001F28CC">
        <w:rPr>
          <w:rFonts w:asciiTheme="minorHAnsi" w:hAnsiTheme="minorHAnsi" w:cstheme="minorHAnsi"/>
          <w:sz w:val="24"/>
          <w:szCs w:val="24"/>
        </w:rPr>
        <w:t>Modoc</w:t>
      </w:r>
      <w:r w:rsidRPr="001F28CC">
        <w:rPr>
          <w:rFonts w:asciiTheme="minorHAnsi" w:hAnsiTheme="minorHAnsi" w:cstheme="minorHAnsi"/>
          <w:sz w:val="24"/>
          <w:szCs w:val="24"/>
        </w:rPr>
        <w:t xml:space="preserve"> County</w:t>
      </w:r>
      <w:r w:rsidR="00212853">
        <w:rPr>
          <w:rFonts w:asciiTheme="minorHAnsi" w:hAnsiTheme="minorHAnsi" w:cstheme="minorHAnsi"/>
          <w:sz w:val="24"/>
          <w:szCs w:val="24"/>
        </w:rPr>
        <w:t>,</w:t>
      </w:r>
      <w:r w:rsidRPr="001F28CC">
        <w:rPr>
          <w:rFonts w:asciiTheme="minorHAnsi" w:hAnsiTheme="minorHAnsi" w:cstheme="minorHAnsi"/>
          <w:sz w:val="24"/>
          <w:szCs w:val="24"/>
        </w:rPr>
        <w:t xml:space="preserve"> to approve the 2026</w:t>
      </w:r>
      <w:r w:rsidR="004C7B55" w:rsidRPr="001F28CC">
        <w:rPr>
          <w:rFonts w:asciiTheme="minorHAnsi" w:hAnsiTheme="minorHAnsi" w:cstheme="minorHAnsi"/>
          <w:sz w:val="24"/>
          <w:szCs w:val="24"/>
        </w:rPr>
        <w:t>/</w:t>
      </w:r>
      <w:r w:rsidRPr="001F28CC">
        <w:rPr>
          <w:rFonts w:asciiTheme="minorHAnsi" w:hAnsiTheme="minorHAnsi" w:cstheme="minorHAnsi"/>
          <w:sz w:val="24"/>
          <w:szCs w:val="24"/>
        </w:rPr>
        <w:t xml:space="preserve">2027 </w:t>
      </w:r>
      <w:r w:rsidR="00212853">
        <w:rPr>
          <w:rFonts w:asciiTheme="minorHAnsi" w:hAnsiTheme="minorHAnsi" w:cstheme="minorHAnsi"/>
          <w:sz w:val="24"/>
          <w:szCs w:val="24"/>
        </w:rPr>
        <w:t>a</w:t>
      </w:r>
      <w:r w:rsidRPr="001F28CC">
        <w:rPr>
          <w:rFonts w:asciiTheme="minorHAnsi" w:hAnsiTheme="minorHAnsi" w:cstheme="minorHAnsi"/>
          <w:sz w:val="24"/>
          <w:szCs w:val="24"/>
        </w:rPr>
        <w:t xml:space="preserve">ctuarial </w:t>
      </w:r>
      <w:r w:rsidR="00212853">
        <w:rPr>
          <w:rFonts w:asciiTheme="minorHAnsi" w:hAnsiTheme="minorHAnsi" w:cstheme="minorHAnsi"/>
          <w:sz w:val="24"/>
          <w:szCs w:val="24"/>
        </w:rPr>
        <w:t>r</w:t>
      </w:r>
      <w:r w:rsidRPr="001F28CC">
        <w:rPr>
          <w:rFonts w:asciiTheme="minorHAnsi" w:hAnsiTheme="minorHAnsi" w:cstheme="minorHAnsi"/>
          <w:sz w:val="24"/>
          <w:szCs w:val="24"/>
        </w:rPr>
        <w:t>eports as presented.</w:t>
      </w:r>
    </w:p>
    <w:p w14:paraId="646BC6E8" w14:textId="0393C906" w:rsidR="00AD1682" w:rsidRDefault="00AD1682" w:rsidP="00152226">
      <w:pPr>
        <w:ind w:left="720" w:right="720"/>
        <w:rPr>
          <w:rFonts w:asciiTheme="minorHAnsi" w:hAnsiTheme="minorHAnsi" w:cstheme="minorHAnsi"/>
          <w:sz w:val="24"/>
          <w:szCs w:val="24"/>
        </w:rPr>
      </w:pPr>
      <w:r w:rsidRPr="001F28CC">
        <w:rPr>
          <w:rFonts w:asciiTheme="minorHAnsi" w:hAnsiTheme="minorHAnsi" w:cstheme="minorHAnsi"/>
          <w:sz w:val="24"/>
          <w:szCs w:val="24"/>
        </w:rPr>
        <w:t>Seconded by Travis Goings, Plumas County.</w:t>
      </w:r>
    </w:p>
    <w:p w14:paraId="132D6B7B" w14:textId="77777777" w:rsidR="00152226" w:rsidRPr="001F28CC" w:rsidRDefault="00152226" w:rsidP="00152226">
      <w:pPr>
        <w:ind w:left="720" w:right="720"/>
        <w:rPr>
          <w:rFonts w:asciiTheme="minorHAnsi" w:hAnsiTheme="minorHAnsi" w:cstheme="minorHAnsi"/>
          <w:sz w:val="24"/>
          <w:szCs w:val="24"/>
        </w:rPr>
      </w:pPr>
    </w:p>
    <w:p w14:paraId="7B6A8588" w14:textId="117412BF" w:rsidR="00152226" w:rsidRDefault="00AD1682"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t>Motion carried with 10 Ayes, 0 Noes, 0 Abstain, 2 Absence</w:t>
      </w:r>
      <w:r w:rsidR="00212853">
        <w:rPr>
          <w:rFonts w:asciiTheme="minorHAnsi" w:hAnsiTheme="minorHAnsi" w:cstheme="minorHAnsi"/>
          <w:sz w:val="24"/>
          <w:szCs w:val="24"/>
        </w:rPr>
        <w:t>s</w:t>
      </w:r>
      <w:r w:rsidRPr="001F28CC">
        <w:rPr>
          <w:rFonts w:asciiTheme="minorHAnsi" w:hAnsiTheme="minorHAnsi" w:cstheme="minorHAnsi"/>
          <w:sz w:val="24"/>
          <w:szCs w:val="24"/>
        </w:rPr>
        <w:t>.</w:t>
      </w:r>
    </w:p>
    <w:p w14:paraId="3272DDDB" w14:textId="003E91C3" w:rsidR="00AD1682" w:rsidRPr="001F28CC" w:rsidRDefault="00AD1682" w:rsidP="00212853">
      <w:pPr>
        <w:ind w:left="1440" w:right="720"/>
        <w:rPr>
          <w:rFonts w:asciiTheme="minorHAnsi" w:hAnsiTheme="minorHAnsi" w:cstheme="minorHAnsi"/>
          <w:sz w:val="24"/>
          <w:szCs w:val="24"/>
        </w:rPr>
      </w:pPr>
      <w:r w:rsidRPr="001F28CC">
        <w:rPr>
          <w:rFonts w:asciiTheme="minorHAnsi" w:hAnsiTheme="minorHAnsi" w:cstheme="minorHAnsi"/>
          <w:sz w:val="24"/>
          <w:szCs w:val="24"/>
        </w:rPr>
        <w:t>AYES:  Colusa, Del Norte, Lassen, Modoc, Mono, Plumas, Sierra, Sutter, Tehama, and Trinity Counties.</w:t>
      </w:r>
    </w:p>
    <w:p w14:paraId="7BB5E063" w14:textId="77777777" w:rsidR="00AD1682" w:rsidRPr="001F28CC" w:rsidRDefault="00AD1682"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t>NOES:  None</w:t>
      </w:r>
    </w:p>
    <w:p w14:paraId="0B6E4143" w14:textId="77777777" w:rsidR="00AD1682" w:rsidRPr="001F28CC" w:rsidRDefault="00AD1682"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t>Abstain:  None</w:t>
      </w:r>
    </w:p>
    <w:p w14:paraId="7D78889F" w14:textId="77777777" w:rsidR="00152226" w:rsidRDefault="00AD1682"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t>Absent:  Alpine &amp; San Benito Counties.</w:t>
      </w:r>
    </w:p>
    <w:p w14:paraId="17CB86D9" w14:textId="77777777" w:rsidR="00152226" w:rsidRDefault="00152226" w:rsidP="00152226">
      <w:pPr>
        <w:ind w:left="294" w:right="720" w:firstLine="720"/>
        <w:rPr>
          <w:rFonts w:asciiTheme="minorHAnsi" w:hAnsiTheme="minorHAnsi" w:cstheme="minorHAnsi"/>
          <w:sz w:val="24"/>
          <w:szCs w:val="24"/>
        </w:rPr>
      </w:pPr>
    </w:p>
    <w:p w14:paraId="7AB3BA1A" w14:textId="7600EFD2" w:rsidR="00837183" w:rsidRDefault="00791699" w:rsidP="00152226">
      <w:pPr>
        <w:ind w:firstLine="720"/>
        <w:rPr>
          <w:rFonts w:asciiTheme="minorHAnsi" w:hAnsiTheme="minorHAnsi" w:cstheme="minorHAnsi"/>
          <w:sz w:val="24"/>
          <w:szCs w:val="24"/>
        </w:rPr>
      </w:pPr>
      <w:r w:rsidRPr="001F28CC">
        <w:rPr>
          <w:rFonts w:asciiTheme="minorHAnsi" w:hAnsiTheme="minorHAnsi" w:cstheme="minorHAnsi"/>
          <w:sz w:val="24"/>
          <w:szCs w:val="24"/>
        </w:rPr>
        <w:t>Item 6</w:t>
      </w:r>
      <w:r w:rsidR="00044884" w:rsidRPr="001F28CC">
        <w:rPr>
          <w:rFonts w:asciiTheme="minorHAnsi" w:hAnsiTheme="minorHAnsi" w:cstheme="minorHAnsi"/>
          <w:sz w:val="24"/>
          <w:szCs w:val="24"/>
        </w:rPr>
        <w:t>.</w:t>
      </w:r>
      <w:r w:rsidRPr="001F28CC">
        <w:rPr>
          <w:rFonts w:asciiTheme="minorHAnsi" w:hAnsiTheme="minorHAnsi" w:cstheme="minorHAnsi"/>
          <w:sz w:val="24"/>
          <w:szCs w:val="24"/>
        </w:rPr>
        <w:t xml:space="preserve"> was initially skipped. After completing Item 7</w:t>
      </w:r>
      <w:r w:rsidR="00044884" w:rsidRPr="001F28CC">
        <w:rPr>
          <w:rFonts w:asciiTheme="minorHAnsi" w:hAnsiTheme="minorHAnsi" w:cstheme="minorHAnsi"/>
          <w:sz w:val="24"/>
          <w:szCs w:val="24"/>
        </w:rPr>
        <w:t>.</w:t>
      </w:r>
      <w:r w:rsidRPr="001F28CC">
        <w:rPr>
          <w:rFonts w:asciiTheme="minorHAnsi" w:hAnsiTheme="minorHAnsi" w:cstheme="minorHAnsi"/>
          <w:sz w:val="24"/>
          <w:szCs w:val="24"/>
        </w:rPr>
        <w:t xml:space="preserve"> </w:t>
      </w:r>
      <w:r w:rsidR="001F28CC">
        <w:rPr>
          <w:rFonts w:asciiTheme="minorHAnsi" w:hAnsiTheme="minorHAnsi" w:cstheme="minorHAnsi"/>
          <w:sz w:val="24"/>
          <w:szCs w:val="24"/>
        </w:rPr>
        <w:t>t</w:t>
      </w:r>
      <w:r w:rsidRPr="001F28CC">
        <w:rPr>
          <w:rFonts w:asciiTheme="minorHAnsi" w:hAnsiTheme="minorHAnsi" w:cstheme="minorHAnsi"/>
          <w:sz w:val="24"/>
          <w:szCs w:val="24"/>
        </w:rPr>
        <w:t>he Board returned to Item 6.</w:t>
      </w:r>
    </w:p>
    <w:p w14:paraId="399CC796" w14:textId="77777777" w:rsidR="00DF377E" w:rsidRPr="00DF377E" w:rsidRDefault="00DF377E" w:rsidP="00152226">
      <w:pPr>
        <w:ind w:firstLine="720"/>
        <w:rPr>
          <w:rFonts w:asciiTheme="minorHAnsi" w:hAnsiTheme="minorHAnsi" w:cstheme="minorHAnsi"/>
          <w:sz w:val="24"/>
          <w:szCs w:val="24"/>
        </w:rPr>
      </w:pPr>
    </w:p>
    <w:p w14:paraId="2BD7EFF0" w14:textId="4F54BF06" w:rsidR="00791699" w:rsidRDefault="00791699" w:rsidP="00152226">
      <w:pPr>
        <w:pStyle w:val="ListParagraph"/>
        <w:widowControl/>
        <w:numPr>
          <w:ilvl w:val="0"/>
          <w:numId w:val="31"/>
        </w:numPr>
        <w:autoSpaceDE/>
        <w:autoSpaceDN/>
        <w:adjustRightInd/>
        <w:ind w:left="360"/>
        <w:contextualSpacing/>
        <w:rPr>
          <w:rFonts w:asciiTheme="majorHAnsi" w:hAnsiTheme="majorHAnsi" w:cstheme="majorHAnsi"/>
          <w:b/>
          <w:bCs/>
          <w:u w:val="single"/>
        </w:rPr>
      </w:pPr>
      <w:r w:rsidRPr="001F28CC">
        <w:rPr>
          <w:rFonts w:asciiTheme="majorHAnsi" w:hAnsiTheme="majorHAnsi" w:cstheme="majorHAnsi"/>
          <w:b/>
          <w:bCs/>
          <w:u w:val="single"/>
        </w:rPr>
        <w:t xml:space="preserve">Annual Third-Party Financial Audit 2024/2025 and Annual Comprehensive Financial Report (ACFR): </w:t>
      </w:r>
    </w:p>
    <w:p w14:paraId="021B1CC5" w14:textId="77777777" w:rsidR="00152226" w:rsidRPr="001F28CC" w:rsidRDefault="00152226" w:rsidP="00152226">
      <w:pPr>
        <w:pStyle w:val="ListParagraph"/>
        <w:widowControl/>
        <w:autoSpaceDE/>
        <w:autoSpaceDN/>
        <w:adjustRightInd/>
        <w:ind w:left="360" w:firstLine="0"/>
        <w:contextualSpacing/>
        <w:rPr>
          <w:rFonts w:asciiTheme="majorHAnsi" w:hAnsiTheme="majorHAnsi" w:cstheme="majorHAnsi"/>
          <w:b/>
          <w:bCs/>
          <w:u w:val="single"/>
        </w:rPr>
      </w:pPr>
    </w:p>
    <w:p w14:paraId="52D6C96A" w14:textId="796401FA" w:rsidR="00DF377E" w:rsidRDefault="00044884" w:rsidP="00152226">
      <w:pPr>
        <w:ind w:left="720" w:right="720"/>
        <w:rPr>
          <w:rFonts w:asciiTheme="minorHAnsi" w:hAnsiTheme="minorHAnsi" w:cstheme="minorHAnsi"/>
          <w:sz w:val="24"/>
          <w:szCs w:val="24"/>
        </w:rPr>
      </w:pPr>
      <w:r w:rsidRPr="001F28CC">
        <w:rPr>
          <w:rFonts w:asciiTheme="minorHAnsi" w:hAnsiTheme="minorHAnsi" w:cstheme="minorHAnsi"/>
          <w:sz w:val="24"/>
          <w:szCs w:val="24"/>
        </w:rPr>
        <w:t>James Marta from James Marta and Co</w:t>
      </w:r>
      <w:r w:rsidR="00212853">
        <w:rPr>
          <w:rFonts w:asciiTheme="minorHAnsi" w:hAnsiTheme="minorHAnsi" w:cstheme="minorHAnsi"/>
          <w:sz w:val="24"/>
          <w:szCs w:val="24"/>
        </w:rPr>
        <w:t>.</w:t>
      </w:r>
      <w:r w:rsidRPr="001F28CC">
        <w:rPr>
          <w:rFonts w:asciiTheme="minorHAnsi" w:hAnsiTheme="minorHAnsi" w:cstheme="minorHAnsi"/>
          <w:sz w:val="24"/>
          <w:szCs w:val="24"/>
        </w:rPr>
        <w:t xml:space="preserve"> LLP, gave a presentation of the Annual Third-Party Financial Audit for 2024/2025 and presented the Annual Comprehensive Financial Report. </w:t>
      </w:r>
    </w:p>
    <w:p w14:paraId="1E00F7F3" w14:textId="77777777" w:rsidR="00152226" w:rsidRDefault="00791699" w:rsidP="00152226">
      <w:pPr>
        <w:ind w:left="720" w:right="720"/>
        <w:rPr>
          <w:rFonts w:asciiTheme="minorHAnsi" w:hAnsiTheme="minorHAnsi" w:cstheme="minorHAnsi"/>
          <w:sz w:val="24"/>
          <w:szCs w:val="24"/>
        </w:rPr>
      </w:pPr>
      <w:r w:rsidRPr="001F28CC">
        <w:rPr>
          <w:rFonts w:asciiTheme="minorHAnsi" w:hAnsiTheme="minorHAnsi" w:cstheme="minorHAnsi"/>
          <w:sz w:val="24"/>
          <w:szCs w:val="24"/>
        </w:rPr>
        <w:br/>
      </w:r>
      <w:r w:rsidR="00044884" w:rsidRPr="001F28CC">
        <w:rPr>
          <w:rFonts w:asciiTheme="minorHAnsi" w:hAnsiTheme="minorHAnsi" w:cstheme="minorHAnsi"/>
          <w:b/>
          <w:bCs/>
          <w:sz w:val="24"/>
          <w:szCs w:val="24"/>
        </w:rPr>
        <w:t>Motion</w:t>
      </w:r>
      <w:r w:rsidR="00044884" w:rsidRPr="001F28CC">
        <w:rPr>
          <w:rFonts w:asciiTheme="minorHAnsi" w:hAnsiTheme="minorHAnsi" w:cstheme="minorHAnsi"/>
          <w:sz w:val="24"/>
          <w:szCs w:val="24"/>
        </w:rPr>
        <w:t xml:space="preserve"> by Maurice Anderson, Lassen County to approve the Annual Third-Party Financial Audit 2024/2025 and Annual Comprehensive Financial Report as presented.</w:t>
      </w:r>
    </w:p>
    <w:p w14:paraId="76D30FFA" w14:textId="4C0CB177" w:rsidR="00044884" w:rsidRPr="001F28CC" w:rsidRDefault="00044884" w:rsidP="00152226">
      <w:pPr>
        <w:ind w:left="720" w:right="720"/>
        <w:rPr>
          <w:rFonts w:asciiTheme="minorHAnsi" w:hAnsiTheme="minorHAnsi" w:cstheme="minorHAnsi"/>
          <w:sz w:val="24"/>
          <w:szCs w:val="24"/>
        </w:rPr>
      </w:pPr>
      <w:r w:rsidRPr="001F28CC">
        <w:rPr>
          <w:rFonts w:asciiTheme="minorHAnsi" w:hAnsiTheme="minorHAnsi" w:cstheme="minorHAnsi"/>
          <w:sz w:val="24"/>
          <w:szCs w:val="24"/>
        </w:rPr>
        <w:t>Seconded by Travis Goings, Plumas County.</w:t>
      </w:r>
    </w:p>
    <w:p w14:paraId="1A18F304" w14:textId="77777777" w:rsidR="00044884" w:rsidRPr="001F28CC" w:rsidRDefault="00044884" w:rsidP="00152226">
      <w:pPr>
        <w:ind w:left="720" w:right="720" w:firstLine="720"/>
        <w:rPr>
          <w:rFonts w:asciiTheme="minorHAnsi" w:hAnsiTheme="minorHAnsi" w:cstheme="minorHAnsi"/>
          <w:sz w:val="24"/>
          <w:szCs w:val="24"/>
        </w:rPr>
      </w:pPr>
    </w:p>
    <w:p w14:paraId="1690FCCD" w14:textId="35E88E49" w:rsidR="00152226" w:rsidRDefault="00044884"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t>Motion carried with 10 Ayes, 0 Noes, 0 Abstain, 2 Absence</w:t>
      </w:r>
      <w:r w:rsidR="00212853">
        <w:rPr>
          <w:rFonts w:asciiTheme="minorHAnsi" w:hAnsiTheme="minorHAnsi" w:cstheme="minorHAnsi"/>
          <w:sz w:val="24"/>
          <w:szCs w:val="24"/>
        </w:rPr>
        <w:t>s</w:t>
      </w:r>
      <w:r w:rsidRPr="001F28CC">
        <w:rPr>
          <w:rFonts w:asciiTheme="minorHAnsi" w:hAnsiTheme="minorHAnsi" w:cstheme="minorHAnsi"/>
          <w:sz w:val="24"/>
          <w:szCs w:val="24"/>
        </w:rPr>
        <w:t>.</w:t>
      </w:r>
    </w:p>
    <w:p w14:paraId="21A93C56" w14:textId="59010105" w:rsidR="00044884" w:rsidRPr="001F28CC" w:rsidRDefault="00044884" w:rsidP="00212853">
      <w:pPr>
        <w:ind w:left="1440" w:right="720"/>
        <w:rPr>
          <w:rFonts w:asciiTheme="minorHAnsi" w:hAnsiTheme="minorHAnsi" w:cstheme="minorHAnsi"/>
          <w:sz w:val="24"/>
          <w:szCs w:val="24"/>
        </w:rPr>
      </w:pPr>
      <w:r w:rsidRPr="001F28CC">
        <w:rPr>
          <w:rFonts w:asciiTheme="minorHAnsi" w:hAnsiTheme="minorHAnsi" w:cstheme="minorHAnsi"/>
          <w:sz w:val="24"/>
          <w:szCs w:val="24"/>
        </w:rPr>
        <w:t>AYES:  Colusa, Del Norte, Lassen, Modoc, Mono, Plumas, Sierra, Sutter, Tehama, and Trinity Counties.</w:t>
      </w:r>
    </w:p>
    <w:p w14:paraId="747C7FF0" w14:textId="77777777" w:rsidR="00044884" w:rsidRPr="001F28CC" w:rsidRDefault="00044884"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lastRenderedPageBreak/>
        <w:t>NOES:  None</w:t>
      </w:r>
    </w:p>
    <w:p w14:paraId="67450C14" w14:textId="77777777" w:rsidR="00044884" w:rsidRPr="001F28CC" w:rsidRDefault="00044884"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t>Abstain:  None</w:t>
      </w:r>
    </w:p>
    <w:p w14:paraId="161CA168" w14:textId="35A51CDD" w:rsidR="00791699" w:rsidRDefault="00044884" w:rsidP="00152226">
      <w:pPr>
        <w:ind w:left="720" w:right="720" w:firstLine="720"/>
        <w:rPr>
          <w:rFonts w:asciiTheme="minorHAnsi" w:hAnsiTheme="minorHAnsi" w:cstheme="minorHAnsi"/>
          <w:sz w:val="24"/>
          <w:szCs w:val="24"/>
        </w:rPr>
      </w:pPr>
      <w:r w:rsidRPr="001F28CC">
        <w:rPr>
          <w:rFonts w:asciiTheme="minorHAnsi" w:hAnsiTheme="minorHAnsi" w:cstheme="minorHAnsi"/>
          <w:sz w:val="24"/>
          <w:szCs w:val="24"/>
        </w:rPr>
        <w:t>Absent:  Alpine &amp; San Benito Counties.</w:t>
      </w:r>
    </w:p>
    <w:p w14:paraId="71567906" w14:textId="77777777" w:rsidR="00212853" w:rsidRPr="00152226" w:rsidRDefault="00212853" w:rsidP="00152226">
      <w:pPr>
        <w:ind w:left="720" w:right="720" w:firstLine="720"/>
        <w:rPr>
          <w:rFonts w:asciiTheme="minorHAnsi" w:hAnsiTheme="minorHAnsi" w:cstheme="minorHAnsi"/>
          <w:sz w:val="24"/>
          <w:szCs w:val="24"/>
        </w:rPr>
      </w:pPr>
    </w:p>
    <w:p w14:paraId="6DD65D29" w14:textId="09963CDD" w:rsidR="00044884" w:rsidRDefault="00044884" w:rsidP="00152226">
      <w:pPr>
        <w:pStyle w:val="ListParagraph"/>
        <w:widowControl/>
        <w:numPr>
          <w:ilvl w:val="0"/>
          <w:numId w:val="2"/>
        </w:numPr>
        <w:autoSpaceDE/>
        <w:autoSpaceDN/>
        <w:adjustRightInd/>
        <w:ind w:left="360"/>
        <w:contextualSpacing/>
        <w:rPr>
          <w:rFonts w:asciiTheme="majorHAnsi" w:hAnsiTheme="majorHAnsi" w:cstheme="majorHAnsi"/>
          <w:b/>
          <w:bCs/>
        </w:rPr>
      </w:pPr>
      <w:r w:rsidRPr="001F28CC">
        <w:rPr>
          <w:rFonts w:asciiTheme="majorHAnsi" w:hAnsiTheme="majorHAnsi" w:cstheme="majorHAnsi"/>
          <w:b/>
          <w:bCs/>
          <w:u w:val="single"/>
        </w:rPr>
        <w:t>2026</w:t>
      </w:r>
      <w:r w:rsidR="004C7B55" w:rsidRPr="001F28CC">
        <w:rPr>
          <w:rFonts w:asciiTheme="majorHAnsi" w:hAnsiTheme="majorHAnsi" w:cstheme="majorHAnsi"/>
          <w:b/>
          <w:bCs/>
          <w:u w:val="single"/>
        </w:rPr>
        <w:t>/</w:t>
      </w:r>
      <w:r w:rsidRPr="001F28CC">
        <w:rPr>
          <w:rFonts w:asciiTheme="majorHAnsi" w:hAnsiTheme="majorHAnsi" w:cstheme="majorHAnsi"/>
          <w:b/>
          <w:bCs/>
          <w:u w:val="single"/>
        </w:rPr>
        <w:t>2027 Premiums:</w:t>
      </w:r>
      <w:r w:rsidRPr="001F28CC">
        <w:rPr>
          <w:rFonts w:asciiTheme="majorHAnsi" w:hAnsiTheme="majorHAnsi" w:cstheme="majorHAnsi"/>
          <w:b/>
          <w:bCs/>
        </w:rPr>
        <w:t xml:space="preserve"> </w:t>
      </w:r>
    </w:p>
    <w:p w14:paraId="35A629D1" w14:textId="77777777" w:rsidR="00152226" w:rsidRPr="001F28CC" w:rsidRDefault="00152226" w:rsidP="00152226">
      <w:pPr>
        <w:pStyle w:val="ListParagraph"/>
        <w:widowControl/>
        <w:autoSpaceDE/>
        <w:autoSpaceDN/>
        <w:adjustRightInd/>
        <w:ind w:left="360" w:firstLine="0"/>
        <w:contextualSpacing/>
        <w:rPr>
          <w:rFonts w:asciiTheme="majorHAnsi" w:hAnsiTheme="majorHAnsi" w:cstheme="majorHAnsi"/>
          <w:b/>
          <w:bCs/>
        </w:rPr>
      </w:pPr>
    </w:p>
    <w:p w14:paraId="04F5CE8C" w14:textId="798C620A" w:rsidR="00DF377E" w:rsidRDefault="004C7B55" w:rsidP="00152226">
      <w:pPr>
        <w:pStyle w:val="ListParagraph"/>
        <w:ind w:left="720" w:right="720" w:firstLine="14"/>
        <w:rPr>
          <w:rFonts w:asciiTheme="minorHAnsi" w:hAnsiTheme="minorHAnsi" w:cstheme="minorHAnsi"/>
        </w:rPr>
      </w:pPr>
      <w:r w:rsidRPr="001F28CC">
        <w:rPr>
          <w:rFonts w:asciiTheme="minorHAnsi" w:hAnsiTheme="minorHAnsi" w:cstheme="minorHAnsi"/>
        </w:rPr>
        <w:t>Jack Contos and Rachael Hartman discussed the proposed premium calculations for 2026/2027. Rachael informed the Board that staff have met with several counties to review the premiums in greater detail and are available to schedule additional meetings for those interested.</w:t>
      </w:r>
      <w:r w:rsidR="005A1299" w:rsidRPr="001F28CC">
        <w:rPr>
          <w:rFonts w:asciiTheme="minorHAnsi" w:hAnsiTheme="minorHAnsi" w:cstheme="minorHAnsi"/>
        </w:rPr>
        <w:t xml:space="preserve"> Several counties mentioned they would reach out and get a meeting on the calendar.</w:t>
      </w:r>
    </w:p>
    <w:p w14:paraId="6870421C" w14:textId="77777777" w:rsidR="00152226" w:rsidRPr="00DF377E" w:rsidRDefault="00152226" w:rsidP="00152226">
      <w:pPr>
        <w:pStyle w:val="ListParagraph"/>
        <w:ind w:left="720" w:right="720" w:firstLine="14"/>
        <w:rPr>
          <w:rFonts w:asciiTheme="minorHAnsi" w:hAnsiTheme="minorHAnsi" w:cstheme="minorHAnsi"/>
        </w:rPr>
      </w:pPr>
    </w:p>
    <w:p w14:paraId="5E1B805F" w14:textId="77777777" w:rsidR="00F37513" w:rsidRDefault="00CB5B97" w:rsidP="00F37513">
      <w:pPr>
        <w:pStyle w:val="ListParagraph"/>
        <w:numPr>
          <w:ilvl w:val="0"/>
          <w:numId w:val="2"/>
        </w:numPr>
        <w:ind w:left="360"/>
        <w:rPr>
          <w:rFonts w:asciiTheme="majorHAnsi" w:hAnsiTheme="majorHAnsi" w:cstheme="majorHAnsi"/>
          <w:b/>
          <w:bCs/>
          <w:u w:val="single"/>
        </w:rPr>
      </w:pPr>
      <w:r w:rsidRPr="001F28CC">
        <w:rPr>
          <w:rFonts w:asciiTheme="majorHAnsi" w:hAnsiTheme="majorHAnsi" w:cstheme="majorHAnsi"/>
          <w:b/>
          <w:bCs/>
          <w:u w:val="single"/>
        </w:rPr>
        <w:t>Treasurer’s Report</w:t>
      </w:r>
      <w:r w:rsidR="000753EA">
        <w:rPr>
          <w:rFonts w:asciiTheme="majorHAnsi" w:hAnsiTheme="majorHAnsi" w:cstheme="majorHAnsi"/>
          <w:b/>
          <w:bCs/>
          <w:u w:val="single"/>
        </w:rPr>
        <w:t>:</w:t>
      </w:r>
    </w:p>
    <w:p w14:paraId="3C51D2C1" w14:textId="77777777" w:rsidR="00F37513" w:rsidRDefault="00F37513" w:rsidP="00F37513">
      <w:pPr>
        <w:pStyle w:val="ListParagraph"/>
        <w:ind w:left="360" w:firstLine="0"/>
        <w:rPr>
          <w:rFonts w:asciiTheme="majorHAnsi" w:hAnsiTheme="majorHAnsi" w:cstheme="majorHAnsi"/>
          <w:b/>
          <w:bCs/>
          <w:u w:val="single"/>
        </w:rPr>
      </w:pPr>
    </w:p>
    <w:p w14:paraId="2B52609A" w14:textId="65DB8078" w:rsidR="00F37513" w:rsidRDefault="00F37513" w:rsidP="00F37513">
      <w:pPr>
        <w:pStyle w:val="ListParagraph"/>
        <w:ind w:left="720" w:right="720" w:firstLine="0"/>
        <w:rPr>
          <w:rFonts w:asciiTheme="minorHAnsi" w:hAnsiTheme="minorHAnsi" w:cstheme="minorHAnsi"/>
        </w:rPr>
      </w:pPr>
      <w:r w:rsidRPr="001F28CC">
        <w:rPr>
          <w:rFonts w:asciiTheme="minorHAnsi" w:hAnsiTheme="minorHAnsi" w:cstheme="minorHAnsi"/>
        </w:rPr>
        <w:t xml:space="preserve">Jack Contos and </w:t>
      </w:r>
      <w:r w:rsidR="00212853">
        <w:rPr>
          <w:rFonts w:asciiTheme="minorHAnsi" w:hAnsiTheme="minorHAnsi" w:cstheme="minorHAnsi"/>
        </w:rPr>
        <w:t>investment broker</w:t>
      </w:r>
      <w:r w:rsidRPr="001F28CC">
        <w:rPr>
          <w:rFonts w:asciiTheme="minorHAnsi" w:hAnsiTheme="minorHAnsi" w:cstheme="minorHAnsi"/>
        </w:rPr>
        <w:t>, Kevin Webb from Hilltop Securities reported on Trindel’s self-directed portfolio investment activities and holdings as of 12/31/202</w:t>
      </w:r>
      <w:r>
        <w:rPr>
          <w:rFonts w:asciiTheme="minorHAnsi" w:hAnsiTheme="minorHAnsi" w:cstheme="minorHAnsi"/>
        </w:rPr>
        <w:t>5.</w:t>
      </w:r>
    </w:p>
    <w:p w14:paraId="1D852518" w14:textId="77777777" w:rsidR="00F37513" w:rsidRDefault="00F37513" w:rsidP="00F37513">
      <w:pPr>
        <w:pStyle w:val="ListParagraph"/>
        <w:ind w:left="360" w:firstLine="0"/>
        <w:rPr>
          <w:rFonts w:asciiTheme="majorHAnsi" w:hAnsiTheme="majorHAnsi" w:cstheme="majorHAnsi"/>
          <w:b/>
          <w:bCs/>
          <w:u w:val="single"/>
        </w:rPr>
      </w:pPr>
    </w:p>
    <w:p w14:paraId="0A5FD6EB" w14:textId="411502DC" w:rsidR="00285D57" w:rsidRPr="00F37513" w:rsidRDefault="00285D57" w:rsidP="00F37513">
      <w:pPr>
        <w:pStyle w:val="ListParagraph"/>
        <w:numPr>
          <w:ilvl w:val="0"/>
          <w:numId w:val="2"/>
        </w:numPr>
        <w:ind w:left="360"/>
        <w:rPr>
          <w:rFonts w:asciiTheme="majorHAnsi" w:hAnsiTheme="majorHAnsi" w:cstheme="majorHAnsi"/>
          <w:b/>
          <w:bCs/>
          <w:u w:val="single"/>
        </w:rPr>
      </w:pPr>
      <w:r w:rsidRPr="00F37513">
        <w:rPr>
          <w:rFonts w:asciiTheme="majorHAnsi" w:eastAsia="Calibri" w:hAnsiTheme="majorHAnsi" w:cstheme="majorHAnsi"/>
          <w:b/>
          <w:bCs/>
          <w:kern w:val="20"/>
          <w:u w:val="single"/>
          <w:lang w:eastAsia="ja-JP"/>
        </w:rPr>
        <w:t xml:space="preserve">Review of </w:t>
      </w:r>
      <w:r w:rsidR="007900F5" w:rsidRPr="00F37513">
        <w:rPr>
          <w:rFonts w:asciiTheme="majorHAnsi" w:eastAsia="Calibri" w:hAnsiTheme="majorHAnsi" w:cstheme="majorHAnsi"/>
          <w:b/>
          <w:bCs/>
          <w:kern w:val="20"/>
          <w:u w:val="single"/>
          <w:lang w:eastAsia="ja-JP"/>
        </w:rPr>
        <w:t xml:space="preserve">Budget and </w:t>
      </w:r>
      <w:r w:rsidRPr="00F37513">
        <w:rPr>
          <w:rFonts w:asciiTheme="majorHAnsi" w:eastAsia="Calibri" w:hAnsiTheme="majorHAnsi" w:cstheme="majorHAnsi"/>
          <w:b/>
          <w:bCs/>
          <w:kern w:val="20"/>
          <w:u w:val="single"/>
          <w:lang w:eastAsia="ja-JP"/>
        </w:rPr>
        <w:t xml:space="preserve">Financial Statements as of </w:t>
      </w:r>
      <w:r w:rsidR="007900F5" w:rsidRPr="00F37513">
        <w:rPr>
          <w:rFonts w:asciiTheme="majorHAnsi" w:eastAsia="Calibri" w:hAnsiTheme="majorHAnsi" w:cstheme="majorHAnsi"/>
          <w:b/>
          <w:bCs/>
          <w:kern w:val="20"/>
          <w:u w:val="single"/>
          <w:lang w:eastAsia="ja-JP"/>
        </w:rPr>
        <w:t>12</w:t>
      </w:r>
      <w:r w:rsidRPr="00F37513">
        <w:rPr>
          <w:rFonts w:asciiTheme="majorHAnsi" w:eastAsia="Calibri" w:hAnsiTheme="majorHAnsi" w:cstheme="majorHAnsi"/>
          <w:b/>
          <w:bCs/>
          <w:kern w:val="20"/>
          <w:u w:val="single"/>
          <w:lang w:eastAsia="ja-JP"/>
        </w:rPr>
        <w:t>/3</w:t>
      </w:r>
      <w:r w:rsidR="007900F5" w:rsidRPr="00F37513">
        <w:rPr>
          <w:rFonts w:asciiTheme="majorHAnsi" w:eastAsia="Calibri" w:hAnsiTheme="majorHAnsi" w:cstheme="majorHAnsi"/>
          <w:b/>
          <w:bCs/>
          <w:kern w:val="20"/>
          <w:u w:val="single"/>
          <w:lang w:eastAsia="ja-JP"/>
        </w:rPr>
        <w:t>1</w:t>
      </w:r>
      <w:r w:rsidRPr="00F37513">
        <w:rPr>
          <w:rFonts w:asciiTheme="majorHAnsi" w:eastAsia="Calibri" w:hAnsiTheme="majorHAnsi" w:cstheme="majorHAnsi"/>
          <w:b/>
          <w:bCs/>
          <w:kern w:val="20"/>
          <w:u w:val="single"/>
          <w:lang w:eastAsia="ja-JP"/>
        </w:rPr>
        <w:t>/2025:</w:t>
      </w:r>
      <w:r w:rsidRPr="00F37513">
        <w:rPr>
          <w:rFonts w:asciiTheme="majorHAnsi" w:eastAsia="Calibri" w:hAnsiTheme="majorHAnsi" w:cstheme="majorHAnsi"/>
          <w:b/>
          <w:bCs/>
          <w:kern w:val="20"/>
          <w:lang w:eastAsia="ja-JP"/>
        </w:rPr>
        <w:t xml:space="preserve"> </w:t>
      </w:r>
    </w:p>
    <w:p w14:paraId="6A991D29" w14:textId="77777777" w:rsidR="00580A55" w:rsidRPr="00870769" w:rsidRDefault="00580A55" w:rsidP="00152226">
      <w:pPr>
        <w:pStyle w:val="ListParagraph"/>
        <w:widowControl/>
        <w:autoSpaceDE/>
        <w:autoSpaceDN/>
        <w:adjustRightInd/>
        <w:ind w:left="1080" w:right="720" w:firstLine="0"/>
        <w:contextualSpacing/>
        <w:rPr>
          <w:rFonts w:asciiTheme="majorHAnsi" w:eastAsia="Calibri" w:hAnsiTheme="majorHAnsi" w:cstheme="majorHAnsi"/>
          <w:kern w:val="20"/>
          <w:lang w:eastAsia="ja-JP"/>
        </w:rPr>
      </w:pPr>
    </w:p>
    <w:p w14:paraId="1A6F502B" w14:textId="5C9392B2" w:rsidR="00A71685" w:rsidRDefault="00285D57" w:rsidP="00152226">
      <w:pPr>
        <w:widowControl/>
        <w:autoSpaceDE/>
        <w:autoSpaceDN/>
        <w:adjustRightInd/>
        <w:ind w:left="720" w:right="720"/>
        <w:contextualSpacing/>
        <w:rPr>
          <w:rFonts w:asciiTheme="minorHAnsi" w:eastAsia="Calibri" w:hAnsiTheme="minorHAnsi" w:cstheme="minorHAnsi"/>
          <w:kern w:val="20"/>
          <w:sz w:val="24"/>
          <w:szCs w:val="24"/>
          <w:lang w:eastAsia="ja-JP"/>
        </w:rPr>
      </w:pPr>
      <w:r w:rsidRPr="001F28CC">
        <w:rPr>
          <w:rFonts w:asciiTheme="minorHAnsi" w:eastAsia="Calibri" w:hAnsiTheme="minorHAnsi" w:cstheme="minorHAnsi"/>
          <w:kern w:val="20"/>
          <w:sz w:val="24"/>
          <w:szCs w:val="24"/>
          <w:lang w:eastAsia="ja-JP"/>
        </w:rPr>
        <w:t xml:space="preserve">Jack Contos </w:t>
      </w:r>
      <w:r w:rsidR="00580A55" w:rsidRPr="001F28CC">
        <w:rPr>
          <w:rFonts w:asciiTheme="minorHAnsi" w:eastAsia="Calibri" w:hAnsiTheme="minorHAnsi" w:cstheme="minorHAnsi"/>
          <w:kern w:val="20"/>
          <w:sz w:val="24"/>
          <w:szCs w:val="24"/>
          <w:lang w:eastAsia="ja-JP"/>
        </w:rPr>
        <w:t>reported</w:t>
      </w:r>
      <w:r w:rsidRPr="001F28CC">
        <w:rPr>
          <w:rFonts w:asciiTheme="minorHAnsi" w:eastAsia="Calibri" w:hAnsiTheme="minorHAnsi" w:cstheme="minorHAnsi"/>
          <w:kern w:val="20"/>
          <w:sz w:val="24"/>
          <w:szCs w:val="24"/>
          <w:lang w:eastAsia="ja-JP"/>
        </w:rPr>
        <w:t xml:space="preserve"> on Budgets, Statement of Net Position, Statement of Revenues and Expenses and </w:t>
      </w:r>
      <w:r w:rsidR="00212853">
        <w:rPr>
          <w:rFonts w:asciiTheme="minorHAnsi" w:eastAsia="Calibri" w:hAnsiTheme="minorHAnsi" w:cstheme="minorHAnsi"/>
          <w:kern w:val="20"/>
          <w:sz w:val="24"/>
          <w:szCs w:val="24"/>
          <w:lang w:eastAsia="ja-JP"/>
        </w:rPr>
        <w:t>C</w:t>
      </w:r>
      <w:r w:rsidRPr="001F28CC">
        <w:rPr>
          <w:rFonts w:asciiTheme="minorHAnsi" w:eastAsia="Calibri" w:hAnsiTheme="minorHAnsi" w:cstheme="minorHAnsi"/>
          <w:kern w:val="20"/>
          <w:sz w:val="24"/>
          <w:szCs w:val="24"/>
          <w:lang w:eastAsia="ja-JP"/>
        </w:rPr>
        <w:t xml:space="preserve">hanges in Net Position through </w:t>
      </w:r>
      <w:r w:rsidR="007900F5" w:rsidRPr="001F28CC">
        <w:rPr>
          <w:rFonts w:asciiTheme="minorHAnsi" w:eastAsia="Calibri" w:hAnsiTheme="minorHAnsi" w:cstheme="minorHAnsi"/>
          <w:kern w:val="20"/>
          <w:sz w:val="24"/>
          <w:szCs w:val="24"/>
          <w:lang w:eastAsia="ja-JP"/>
        </w:rPr>
        <w:t>second</w:t>
      </w:r>
      <w:r w:rsidRPr="001F28CC">
        <w:rPr>
          <w:rFonts w:asciiTheme="minorHAnsi" w:eastAsia="Calibri" w:hAnsiTheme="minorHAnsi" w:cstheme="minorHAnsi"/>
          <w:kern w:val="20"/>
          <w:sz w:val="24"/>
          <w:szCs w:val="24"/>
          <w:lang w:eastAsia="ja-JP"/>
        </w:rPr>
        <w:t xml:space="preserve"> quarter of fiscal year 202</w:t>
      </w:r>
      <w:r w:rsidR="00212853">
        <w:rPr>
          <w:rFonts w:asciiTheme="minorHAnsi" w:eastAsia="Calibri" w:hAnsiTheme="minorHAnsi" w:cstheme="minorHAnsi"/>
          <w:kern w:val="20"/>
          <w:sz w:val="24"/>
          <w:szCs w:val="24"/>
          <w:lang w:eastAsia="ja-JP"/>
        </w:rPr>
        <w:t>5</w:t>
      </w:r>
      <w:r w:rsidR="007900F5" w:rsidRPr="001F28CC">
        <w:rPr>
          <w:rFonts w:asciiTheme="minorHAnsi" w:eastAsia="Calibri" w:hAnsiTheme="minorHAnsi" w:cstheme="minorHAnsi"/>
          <w:kern w:val="20"/>
          <w:sz w:val="24"/>
          <w:szCs w:val="24"/>
          <w:lang w:eastAsia="ja-JP"/>
        </w:rPr>
        <w:t>/</w:t>
      </w:r>
      <w:r w:rsidRPr="001F28CC">
        <w:rPr>
          <w:rFonts w:asciiTheme="minorHAnsi" w:eastAsia="Calibri" w:hAnsiTheme="minorHAnsi" w:cstheme="minorHAnsi"/>
          <w:kern w:val="20"/>
          <w:sz w:val="24"/>
          <w:szCs w:val="24"/>
          <w:lang w:eastAsia="ja-JP"/>
        </w:rPr>
        <w:t>202</w:t>
      </w:r>
      <w:r w:rsidR="007900F5" w:rsidRPr="001F28CC">
        <w:rPr>
          <w:rFonts w:asciiTheme="minorHAnsi" w:eastAsia="Calibri" w:hAnsiTheme="minorHAnsi" w:cstheme="minorHAnsi"/>
          <w:kern w:val="20"/>
          <w:sz w:val="24"/>
          <w:szCs w:val="24"/>
          <w:lang w:eastAsia="ja-JP"/>
        </w:rPr>
        <w:t>6</w:t>
      </w:r>
      <w:r w:rsidRPr="001F28CC">
        <w:rPr>
          <w:rFonts w:asciiTheme="minorHAnsi" w:eastAsia="Calibri" w:hAnsiTheme="minorHAnsi" w:cstheme="minorHAnsi"/>
          <w:kern w:val="20"/>
          <w:sz w:val="24"/>
          <w:szCs w:val="24"/>
          <w:lang w:eastAsia="ja-JP"/>
        </w:rPr>
        <w:t>.</w:t>
      </w:r>
    </w:p>
    <w:p w14:paraId="187C23F1" w14:textId="77777777" w:rsidR="001F28CC" w:rsidRPr="001F28CC" w:rsidRDefault="001F28CC" w:rsidP="00152226">
      <w:pPr>
        <w:widowControl/>
        <w:autoSpaceDE/>
        <w:autoSpaceDN/>
        <w:adjustRightInd/>
        <w:ind w:left="720" w:right="720"/>
        <w:contextualSpacing/>
        <w:rPr>
          <w:rFonts w:asciiTheme="minorHAnsi" w:eastAsia="Calibri" w:hAnsiTheme="minorHAnsi" w:cstheme="minorHAnsi"/>
          <w:kern w:val="20"/>
          <w:sz w:val="24"/>
          <w:szCs w:val="24"/>
          <w:lang w:eastAsia="ja-JP"/>
        </w:rPr>
      </w:pPr>
    </w:p>
    <w:p w14:paraId="2C19546E" w14:textId="65ED6ED2" w:rsidR="007A359D" w:rsidRDefault="00A71685" w:rsidP="00152226">
      <w:pPr>
        <w:pStyle w:val="ListParagraph"/>
        <w:widowControl/>
        <w:numPr>
          <w:ilvl w:val="0"/>
          <w:numId w:val="2"/>
        </w:numPr>
        <w:autoSpaceDE/>
        <w:autoSpaceDN/>
        <w:adjustRightInd/>
        <w:ind w:left="360"/>
        <w:contextualSpacing/>
        <w:rPr>
          <w:rFonts w:asciiTheme="majorHAnsi" w:hAnsiTheme="majorHAnsi" w:cstheme="majorHAnsi"/>
          <w:b/>
          <w:bCs/>
          <w:u w:val="single"/>
        </w:rPr>
      </w:pPr>
      <w:bookmarkStart w:id="1" w:name="_Hlk157167190"/>
      <w:r w:rsidRPr="001F28CC">
        <w:rPr>
          <w:rFonts w:asciiTheme="majorHAnsi" w:hAnsiTheme="majorHAnsi" w:cstheme="majorHAnsi"/>
          <w:b/>
          <w:bCs/>
          <w:u w:val="single"/>
        </w:rPr>
        <w:t>Review of Dental Pool</w:t>
      </w:r>
      <w:r w:rsidR="000753EA">
        <w:rPr>
          <w:rFonts w:asciiTheme="majorHAnsi" w:hAnsiTheme="majorHAnsi" w:cstheme="majorHAnsi"/>
          <w:b/>
          <w:bCs/>
          <w:u w:val="single"/>
        </w:rPr>
        <w:t>:</w:t>
      </w:r>
    </w:p>
    <w:p w14:paraId="74EA09C6" w14:textId="77777777" w:rsidR="00DF377E" w:rsidRPr="00DF377E" w:rsidRDefault="00DF377E" w:rsidP="00152226">
      <w:pPr>
        <w:pStyle w:val="ListParagraph"/>
        <w:widowControl/>
        <w:autoSpaceDE/>
        <w:autoSpaceDN/>
        <w:adjustRightInd/>
        <w:ind w:left="1080" w:right="720" w:firstLine="0"/>
        <w:contextualSpacing/>
        <w:rPr>
          <w:rFonts w:asciiTheme="majorHAnsi" w:hAnsiTheme="majorHAnsi" w:cstheme="majorHAnsi"/>
          <w:b/>
          <w:bCs/>
          <w:u w:val="single"/>
        </w:rPr>
      </w:pPr>
    </w:p>
    <w:p w14:paraId="2A70D2A9" w14:textId="01B8AF4F" w:rsidR="00A71685" w:rsidRDefault="00A71685" w:rsidP="00212853">
      <w:pPr>
        <w:ind w:left="720" w:right="720"/>
        <w:rPr>
          <w:rFonts w:asciiTheme="minorHAnsi" w:hAnsiTheme="minorHAnsi" w:cstheme="minorHAnsi"/>
          <w:sz w:val="24"/>
          <w:szCs w:val="24"/>
        </w:rPr>
      </w:pPr>
      <w:r w:rsidRPr="00870769">
        <w:rPr>
          <w:rFonts w:asciiTheme="majorHAnsi" w:hAnsiTheme="majorHAnsi" w:cstheme="majorHAnsi"/>
          <w:sz w:val="24"/>
          <w:szCs w:val="24"/>
        </w:rPr>
        <w:tab/>
      </w:r>
      <w:r w:rsidR="00A82284" w:rsidRPr="001F28CC">
        <w:rPr>
          <w:rFonts w:asciiTheme="minorHAnsi" w:hAnsiTheme="minorHAnsi" w:cstheme="minorHAnsi"/>
          <w:sz w:val="24"/>
          <w:szCs w:val="24"/>
        </w:rPr>
        <w:t>Item 11. Was skipped. The Board proceeded to Agenda Item 12.</w:t>
      </w:r>
    </w:p>
    <w:p w14:paraId="5A32AA17" w14:textId="77777777" w:rsidR="00DF377E" w:rsidRPr="00DF377E" w:rsidRDefault="00DF377E" w:rsidP="00152226">
      <w:pPr>
        <w:ind w:firstLine="720"/>
        <w:rPr>
          <w:rFonts w:asciiTheme="minorHAnsi" w:hAnsiTheme="minorHAnsi" w:cstheme="minorHAnsi"/>
          <w:sz w:val="24"/>
          <w:szCs w:val="24"/>
        </w:rPr>
      </w:pPr>
    </w:p>
    <w:p w14:paraId="650AB88D" w14:textId="77777777" w:rsidR="00DF377E" w:rsidRDefault="00A71685" w:rsidP="00152226">
      <w:pPr>
        <w:pStyle w:val="ListParagraph"/>
        <w:widowControl/>
        <w:numPr>
          <w:ilvl w:val="0"/>
          <w:numId w:val="2"/>
        </w:numPr>
        <w:autoSpaceDE/>
        <w:autoSpaceDN/>
        <w:adjustRightInd/>
        <w:ind w:left="360"/>
        <w:contextualSpacing/>
        <w:rPr>
          <w:rFonts w:asciiTheme="majorHAnsi" w:hAnsiTheme="majorHAnsi" w:cstheme="majorHAnsi"/>
          <w:b/>
          <w:bCs/>
          <w:u w:val="single"/>
        </w:rPr>
      </w:pPr>
      <w:r w:rsidRPr="00870769">
        <w:rPr>
          <w:rFonts w:asciiTheme="majorHAnsi" w:hAnsiTheme="majorHAnsi" w:cstheme="majorHAnsi"/>
          <w:b/>
        </w:rPr>
        <w:tab/>
        <w:t xml:space="preserve"> </w:t>
      </w:r>
      <w:r w:rsidRPr="001F28CC">
        <w:rPr>
          <w:rFonts w:asciiTheme="majorHAnsi" w:hAnsiTheme="majorHAnsi" w:cstheme="majorHAnsi"/>
          <w:b/>
          <w:bCs/>
          <w:u w:val="single"/>
        </w:rPr>
        <w:t>Review and Discussion of Potential Health Pool:</w:t>
      </w:r>
    </w:p>
    <w:p w14:paraId="46B6C00A" w14:textId="7DF96E55" w:rsidR="00A71685" w:rsidRPr="00DF377E" w:rsidRDefault="00A71685" w:rsidP="00152226">
      <w:pPr>
        <w:pStyle w:val="ListParagraph"/>
        <w:widowControl/>
        <w:autoSpaceDE/>
        <w:autoSpaceDN/>
        <w:adjustRightInd/>
        <w:ind w:left="1080" w:right="720" w:firstLine="0"/>
        <w:contextualSpacing/>
        <w:rPr>
          <w:rFonts w:asciiTheme="majorHAnsi" w:hAnsiTheme="majorHAnsi" w:cstheme="majorHAnsi"/>
          <w:b/>
          <w:bCs/>
          <w:u w:val="single"/>
        </w:rPr>
      </w:pPr>
      <w:r w:rsidRPr="00DF377E">
        <w:rPr>
          <w:rFonts w:asciiTheme="majorHAnsi" w:hAnsiTheme="majorHAnsi" w:cstheme="majorHAnsi"/>
        </w:rPr>
        <w:tab/>
      </w:r>
      <w:bookmarkEnd w:id="1"/>
    </w:p>
    <w:p w14:paraId="5CD32B52" w14:textId="34AB3880" w:rsidR="009202D7" w:rsidRPr="001F28CC" w:rsidRDefault="00A71685" w:rsidP="00212853">
      <w:pPr>
        <w:ind w:left="720" w:right="720"/>
        <w:rPr>
          <w:rFonts w:asciiTheme="minorHAnsi" w:hAnsiTheme="minorHAnsi" w:cstheme="minorHAnsi"/>
          <w:sz w:val="24"/>
          <w:szCs w:val="24"/>
        </w:rPr>
      </w:pPr>
      <w:r w:rsidRPr="001F28CC">
        <w:rPr>
          <w:rFonts w:asciiTheme="minorHAnsi" w:hAnsiTheme="minorHAnsi" w:cstheme="minorHAnsi"/>
          <w:sz w:val="24"/>
          <w:szCs w:val="24"/>
        </w:rPr>
        <w:t>Item 12. w</w:t>
      </w:r>
      <w:r w:rsidR="00A82284" w:rsidRPr="001F28CC">
        <w:rPr>
          <w:rFonts w:asciiTheme="minorHAnsi" w:hAnsiTheme="minorHAnsi" w:cstheme="minorHAnsi"/>
          <w:sz w:val="24"/>
          <w:szCs w:val="24"/>
        </w:rPr>
        <w:t>as</w:t>
      </w:r>
      <w:r w:rsidRPr="001F28CC">
        <w:rPr>
          <w:rFonts w:asciiTheme="minorHAnsi" w:hAnsiTheme="minorHAnsi" w:cstheme="minorHAnsi"/>
          <w:sz w:val="24"/>
          <w:szCs w:val="24"/>
        </w:rPr>
        <w:t xml:space="preserve"> skipped. The Board proceeded to Agenda Item 13.</w:t>
      </w:r>
    </w:p>
    <w:p w14:paraId="3AB627D4" w14:textId="77777777" w:rsidR="00A71685" w:rsidRPr="00870769" w:rsidRDefault="00A71685" w:rsidP="00152226">
      <w:pPr>
        <w:ind w:firstLine="720"/>
        <w:rPr>
          <w:rFonts w:asciiTheme="majorHAnsi" w:hAnsiTheme="majorHAnsi" w:cstheme="majorHAnsi"/>
          <w:sz w:val="24"/>
          <w:szCs w:val="24"/>
        </w:rPr>
      </w:pPr>
    </w:p>
    <w:p w14:paraId="6B5679D2" w14:textId="77777777" w:rsidR="005A1299" w:rsidRPr="001F28CC" w:rsidRDefault="00A71685" w:rsidP="00152226">
      <w:pPr>
        <w:pStyle w:val="ListParagraph"/>
        <w:widowControl/>
        <w:numPr>
          <w:ilvl w:val="0"/>
          <w:numId w:val="2"/>
        </w:numPr>
        <w:autoSpaceDE/>
        <w:autoSpaceDN/>
        <w:adjustRightInd/>
        <w:ind w:left="360"/>
        <w:contextualSpacing/>
        <w:rPr>
          <w:rFonts w:asciiTheme="majorHAnsi" w:hAnsiTheme="majorHAnsi" w:cstheme="majorHAnsi"/>
          <w:b/>
          <w:bCs/>
          <w:i/>
          <w:iCs/>
        </w:rPr>
      </w:pPr>
      <w:r w:rsidRPr="001F28CC">
        <w:rPr>
          <w:rFonts w:asciiTheme="majorHAnsi" w:hAnsiTheme="majorHAnsi" w:cstheme="majorHAnsi"/>
          <w:b/>
          <w:bCs/>
          <w:u w:val="single"/>
        </w:rPr>
        <w:t>Flexible Allocation Positions:</w:t>
      </w:r>
      <w:r w:rsidRPr="001F28CC">
        <w:rPr>
          <w:rFonts w:asciiTheme="majorHAnsi" w:hAnsiTheme="majorHAnsi" w:cstheme="majorHAnsi"/>
          <w:b/>
          <w:bCs/>
          <w:i/>
          <w:iCs/>
        </w:rPr>
        <w:t xml:space="preserve"> </w:t>
      </w:r>
    </w:p>
    <w:p w14:paraId="79042C49" w14:textId="77777777" w:rsidR="005A1299" w:rsidRPr="00870769" w:rsidRDefault="005A1299" w:rsidP="00152226">
      <w:pPr>
        <w:pStyle w:val="ListParagraph"/>
        <w:widowControl/>
        <w:autoSpaceDE/>
        <w:autoSpaceDN/>
        <w:adjustRightInd/>
        <w:ind w:left="1080" w:right="720" w:firstLine="0"/>
        <w:contextualSpacing/>
        <w:rPr>
          <w:rFonts w:asciiTheme="majorHAnsi" w:hAnsiTheme="majorHAnsi" w:cstheme="majorHAnsi"/>
          <w:i/>
          <w:iCs/>
        </w:rPr>
      </w:pPr>
    </w:p>
    <w:p w14:paraId="491CFF1F" w14:textId="7F090C44" w:rsidR="005A1299" w:rsidRPr="000753EA" w:rsidRDefault="005A1299" w:rsidP="00152226">
      <w:pPr>
        <w:pStyle w:val="ListParagraph"/>
        <w:widowControl/>
        <w:autoSpaceDE/>
        <w:autoSpaceDN/>
        <w:adjustRightInd/>
        <w:ind w:left="720" w:right="720" w:firstLine="0"/>
        <w:contextualSpacing/>
        <w:rPr>
          <w:rFonts w:asciiTheme="minorHAnsi" w:hAnsiTheme="minorHAnsi" w:cstheme="minorHAnsi"/>
          <w:i/>
          <w:iCs/>
        </w:rPr>
      </w:pPr>
      <w:r w:rsidRPr="000753EA">
        <w:rPr>
          <w:rFonts w:asciiTheme="minorHAnsi" w:eastAsia="Times New Roman" w:hAnsiTheme="minorHAnsi" w:cstheme="minorHAnsi"/>
        </w:rPr>
        <w:t>Rachael Hartman presented the proposed flexible allocation positions. She noted that HR consultant Darlene Rhodes was engaged to assist with the project. The proposed structure includes Levels I, II, and III within the Technician range; Levels I and II within the Adjuster and Analyst ranges; and a newly created Finance Technician and Finance Manager position.</w:t>
      </w:r>
    </w:p>
    <w:p w14:paraId="78742219" w14:textId="77777777" w:rsidR="005A1299" w:rsidRPr="000753EA" w:rsidRDefault="005A1299" w:rsidP="00152226">
      <w:pPr>
        <w:pStyle w:val="ListParagraph"/>
        <w:widowControl/>
        <w:autoSpaceDE/>
        <w:autoSpaceDN/>
        <w:adjustRightInd/>
        <w:ind w:left="720" w:right="720" w:firstLine="0"/>
        <w:rPr>
          <w:rFonts w:asciiTheme="minorHAnsi" w:eastAsia="Times New Roman" w:hAnsiTheme="minorHAnsi" w:cstheme="minorHAnsi"/>
        </w:rPr>
      </w:pPr>
      <w:r w:rsidRPr="000753EA">
        <w:rPr>
          <w:rFonts w:asciiTheme="minorHAnsi" w:eastAsia="Times New Roman" w:hAnsiTheme="minorHAnsi" w:cstheme="minorHAnsi"/>
        </w:rPr>
        <w:t xml:space="preserve">Rachael explained that these allocations are intended to support organizational growth and provide career advancement opportunities, and do not represent an increase in staffing. In response to a question from Chester Robertson regarding the Finance Manager position, Rachael clarified that it does not involve adding a </w:t>
      </w:r>
      <w:r w:rsidRPr="000753EA">
        <w:rPr>
          <w:rFonts w:asciiTheme="minorHAnsi" w:eastAsia="Times New Roman" w:hAnsiTheme="minorHAnsi" w:cstheme="minorHAnsi"/>
        </w:rPr>
        <w:lastRenderedPageBreak/>
        <w:t>new employee, but rather establishes a position for future promotion, to be budgeted accordingly.</w:t>
      </w:r>
    </w:p>
    <w:p w14:paraId="1A4D111F" w14:textId="77777777" w:rsidR="005A1299" w:rsidRPr="000753EA" w:rsidRDefault="005A1299" w:rsidP="00152226">
      <w:pPr>
        <w:pStyle w:val="ListParagraph"/>
        <w:widowControl/>
        <w:autoSpaceDE/>
        <w:autoSpaceDN/>
        <w:adjustRightInd/>
        <w:ind w:left="720" w:right="720" w:firstLine="0"/>
        <w:rPr>
          <w:rFonts w:asciiTheme="minorHAnsi" w:eastAsia="Times New Roman" w:hAnsiTheme="minorHAnsi" w:cstheme="minorHAnsi"/>
        </w:rPr>
      </w:pPr>
      <w:r w:rsidRPr="000753EA">
        <w:rPr>
          <w:rFonts w:asciiTheme="minorHAnsi" w:eastAsia="Times New Roman" w:hAnsiTheme="minorHAnsi" w:cstheme="minorHAnsi"/>
        </w:rPr>
        <w:t>Rachael also reported that the HR Ad Hoc Committee met to review all updated job descriptions, with revisions made during that process. The Committee recommended approval of the flexible allocation positions.</w:t>
      </w:r>
    </w:p>
    <w:p w14:paraId="19968571" w14:textId="34AA870C" w:rsidR="005A1299" w:rsidRPr="000753EA" w:rsidRDefault="005A1299" w:rsidP="00152226">
      <w:pPr>
        <w:pStyle w:val="ListParagraph"/>
        <w:widowControl/>
        <w:autoSpaceDE/>
        <w:autoSpaceDN/>
        <w:adjustRightInd/>
        <w:ind w:left="720" w:right="720" w:firstLine="0"/>
        <w:rPr>
          <w:rFonts w:asciiTheme="minorHAnsi" w:eastAsia="Times New Roman" w:hAnsiTheme="minorHAnsi" w:cstheme="minorHAnsi"/>
        </w:rPr>
      </w:pPr>
      <w:r w:rsidRPr="000753EA">
        <w:rPr>
          <w:rFonts w:asciiTheme="minorHAnsi" w:eastAsia="Times New Roman" w:hAnsiTheme="minorHAnsi" w:cstheme="minorHAnsi"/>
        </w:rPr>
        <w:t xml:space="preserve">Judi Behlke, Sierra County HR Director and member of the HR Ad Hoc Committee, commented that significant work went into the project and that it was thoroughly reviewed. </w:t>
      </w:r>
      <w:r w:rsidR="002A6BA9" w:rsidRPr="000753EA">
        <w:rPr>
          <w:rFonts w:asciiTheme="minorHAnsi" w:eastAsia="Times New Roman" w:hAnsiTheme="minorHAnsi" w:cstheme="minorHAnsi"/>
        </w:rPr>
        <w:t xml:space="preserve">Coral </w:t>
      </w:r>
      <w:r w:rsidRPr="000753EA">
        <w:rPr>
          <w:rFonts w:asciiTheme="minorHAnsi" w:eastAsia="Times New Roman" w:hAnsiTheme="minorHAnsi" w:cstheme="minorHAnsi"/>
        </w:rPr>
        <w:t>Ferrin, Tehama County HR Director also commented that she had reviewed them and agreed with the recommendation.</w:t>
      </w:r>
    </w:p>
    <w:p w14:paraId="35E4DDE2" w14:textId="77777777" w:rsidR="00F37513" w:rsidRDefault="002A6BA9" w:rsidP="00F37513">
      <w:pPr>
        <w:ind w:left="720" w:right="720"/>
        <w:rPr>
          <w:rFonts w:asciiTheme="minorHAnsi" w:hAnsiTheme="minorHAnsi" w:cstheme="minorHAnsi"/>
          <w:sz w:val="24"/>
          <w:szCs w:val="24"/>
        </w:rPr>
      </w:pPr>
      <w:r w:rsidRPr="00870769">
        <w:rPr>
          <w:rFonts w:asciiTheme="majorHAnsi" w:hAnsiTheme="majorHAnsi" w:cstheme="majorHAnsi"/>
          <w:sz w:val="24"/>
          <w:szCs w:val="24"/>
        </w:rPr>
        <w:br/>
      </w:r>
      <w:r w:rsidRPr="000753EA">
        <w:rPr>
          <w:rFonts w:asciiTheme="minorHAnsi" w:hAnsiTheme="minorHAnsi" w:cstheme="minorHAnsi"/>
          <w:b/>
          <w:bCs/>
          <w:sz w:val="24"/>
          <w:szCs w:val="24"/>
        </w:rPr>
        <w:t>Motion</w:t>
      </w:r>
      <w:r w:rsidRPr="000753EA">
        <w:rPr>
          <w:rFonts w:asciiTheme="minorHAnsi" w:hAnsiTheme="minorHAnsi" w:cstheme="minorHAnsi"/>
          <w:sz w:val="24"/>
          <w:szCs w:val="24"/>
        </w:rPr>
        <w:t xml:space="preserve"> by Maurice Anderson, Lassen County to approve the Flexible Allocation Positions as presented.</w:t>
      </w:r>
    </w:p>
    <w:p w14:paraId="4CC70E89" w14:textId="70ACF2A0" w:rsidR="002A6BA9" w:rsidRPr="000753EA" w:rsidRDefault="002A6BA9" w:rsidP="00F37513">
      <w:pPr>
        <w:ind w:left="720" w:right="720"/>
        <w:rPr>
          <w:rFonts w:asciiTheme="minorHAnsi" w:hAnsiTheme="minorHAnsi" w:cstheme="minorHAnsi"/>
          <w:sz w:val="24"/>
          <w:szCs w:val="24"/>
        </w:rPr>
      </w:pPr>
      <w:r w:rsidRPr="000753EA">
        <w:rPr>
          <w:rFonts w:asciiTheme="minorHAnsi" w:hAnsiTheme="minorHAnsi" w:cstheme="minorHAnsi"/>
          <w:sz w:val="24"/>
          <w:szCs w:val="24"/>
        </w:rPr>
        <w:t>Seconded by Coral Ferin, Tehama County.</w:t>
      </w:r>
    </w:p>
    <w:p w14:paraId="0B8580C1" w14:textId="77777777" w:rsidR="002A6BA9" w:rsidRPr="000753EA" w:rsidRDefault="002A6BA9" w:rsidP="00152226">
      <w:pPr>
        <w:ind w:left="720" w:right="720" w:firstLine="720"/>
        <w:rPr>
          <w:rFonts w:asciiTheme="minorHAnsi" w:hAnsiTheme="minorHAnsi" w:cstheme="minorHAnsi"/>
          <w:sz w:val="24"/>
          <w:szCs w:val="24"/>
        </w:rPr>
      </w:pPr>
    </w:p>
    <w:p w14:paraId="134F6430" w14:textId="1D3FBC26" w:rsidR="00F37513" w:rsidRDefault="002A6BA9" w:rsidP="00F37513">
      <w:pPr>
        <w:ind w:left="720" w:right="720" w:firstLine="720"/>
        <w:rPr>
          <w:rFonts w:asciiTheme="minorHAnsi" w:hAnsiTheme="minorHAnsi" w:cstheme="minorHAnsi"/>
          <w:sz w:val="24"/>
          <w:szCs w:val="24"/>
        </w:rPr>
      </w:pPr>
      <w:r w:rsidRPr="000753EA">
        <w:rPr>
          <w:rFonts w:asciiTheme="minorHAnsi" w:hAnsiTheme="minorHAnsi" w:cstheme="minorHAnsi"/>
          <w:sz w:val="24"/>
          <w:szCs w:val="24"/>
        </w:rPr>
        <w:t>Motion carried with 10 Ayes, 0 Noes, 0 Abstain, 2 Absence</w:t>
      </w:r>
      <w:r w:rsidR="003064EE">
        <w:rPr>
          <w:rFonts w:asciiTheme="minorHAnsi" w:hAnsiTheme="minorHAnsi" w:cstheme="minorHAnsi"/>
          <w:sz w:val="24"/>
          <w:szCs w:val="24"/>
        </w:rPr>
        <w:t>s</w:t>
      </w:r>
      <w:r w:rsidRPr="000753EA">
        <w:rPr>
          <w:rFonts w:asciiTheme="minorHAnsi" w:hAnsiTheme="minorHAnsi" w:cstheme="minorHAnsi"/>
          <w:sz w:val="24"/>
          <w:szCs w:val="24"/>
        </w:rPr>
        <w:t>.</w:t>
      </w:r>
    </w:p>
    <w:p w14:paraId="41E01905" w14:textId="15D479BF" w:rsidR="002A6BA9" w:rsidRPr="000753EA" w:rsidRDefault="002A6BA9" w:rsidP="003064EE">
      <w:pPr>
        <w:ind w:left="1440" w:right="720"/>
        <w:rPr>
          <w:rFonts w:asciiTheme="minorHAnsi" w:hAnsiTheme="minorHAnsi" w:cstheme="minorHAnsi"/>
          <w:sz w:val="24"/>
          <w:szCs w:val="24"/>
        </w:rPr>
      </w:pPr>
      <w:r w:rsidRPr="000753EA">
        <w:rPr>
          <w:rFonts w:asciiTheme="minorHAnsi" w:hAnsiTheme="minorHAnsi" w:cstheme="minorHAnsi"/>
          <w:sz w:val="24"/>
          <w:szCs w:val="24"/>
        </w:rPr>
        <w:t>AYES:  Colusa, Del Norte, Lassen, Modoc, Mono, Plumas, Sierra, Sutter, Tehama, and Trinity Counties.</w:t>
      </w:r>
    </w:p>
    <w:p w14:paraId="4D2CAA62" w14:textId="77777777" w:rsidR="002A6BA9" w:rsidRPr="000753EA" w:rsidRDefault="002A6BA9" w:rsidP="00152226">
      <w:pPr>
        <w:ind w:left="720" w:right="720" w:firstLine="720"/>
        <w:rPr>
          <w:rFonts w:asciiTheme="minorHAnsi" w:hAnsiTheme="minorHAnsi" w:cstheme="minorHAnsi"/>
          <w:sz w:val="24"/>
          <w:szCs w:val="24"/>
        </w:rPr>
      </w:pPr>
      <w:r w:rsidRPr="000753EA">
        <w:rPr>
          <w:rFonts w:asciiTheme="minorHAnsi" w:hAnsiTheme="minorHAnsi" w:cstheme="minorHAnsi"/>
          <w:sz w:val="24"/>
          <w:szCs w:val="24"/>
        </w:rPr>
        <w:t>NOES:  None</w:t>
      </w:r>
    </w:p>
    <w:p w14:paraId="45915C13" w14:textId="77777777" w:rsidR="002A6BA9" w:rsidRPr="000753EA" w:rsidRDefault="002A6BA9" w:rsidP="00152226">
      <w:pPr>
        <w:ind w:left="720" w:right="720" w:firstLine="720"/>
        <w:rPr>
          <w:rFonts w:asciiTheme="minorHAnsi" w:hAnsiTheme="minorHAnsi" w:cstheme="minorHAnsi"/>
          <w:sz w:val="24"/>
          <w:szCs w:val="24"/>
        </w:rPr>
      </w:pPr>
      <w:r w:rsidRPr="000753EA">
        <w:rPr>
          <w:rFonts w:asciiTheme="minorHAnsi" w:hAnsiTheme="minorHAnsi" w:cstheme="minorHAnsi"/>
          <w:sz w:val="24"/>
          <w:szCs w:val="24"/>
        </w:rPr>
        <w:t>Abstain:  None</w:t>
      </w:r>
    </w:p>
    <w:p w14:paraId="74862302" w14:textId="77777777" w:rsidR="002A6BA9" w:rsidRPr="000753EA" w:rsidRDefault="002A6BA9" w:rsidP="00152226">
      <w:pPr>
        <w:ind w:left="720" w:right="720" w:firstLine="720"/>
        <w:rPr>
          <w:rFonts w:asciiTheme="minorHAnsi" w:hAnsiTheme="minorHAnsi" w:cstheme="minorHAnsi"/>
          <w:sz w:val="24"/>
          <w:szCs w:val="24"/>
        </w:rPr>
      </w:pPr>
      <w:r w:rsidRPr="000753EA">
        <w:rPr>
          <w:rFonts w:asciiTheme="minorHAnsi" w:hAnsiTheme="minorHAnsi" w:cstheme="minorHAnsi"/>
          <w:sz w:val="24"/>
          <w:szCs w:val="24"/>
        </w:rPr>
        <w:t>Absent:  Alpine &amp; San Benito Counties.</w:t>
      </w:r>
    </w:p>
    <w:p w14:paraId="43484F07" w14:textId="77777777" w:rsidR="00A71685" w:rsidRPr="00870769" w:rsidRDefault="00A71685" w:rsidP="00152226">
      <w:pPr>
        <w:ind w:firstLine="720"/>
        <w:rPr>
          <w:rFonts w:asciiTheme="majorHAnsi" w:hAnsiTheme="majorHAnsi" w:cstheme="majorHAnsi"/>
          <w:sz w:val="24"/>
          <w:szCs w:val="24"/>
        </w:rPr>
      </w:pPr>
    </w:p>
    <w:p w14:paraId="1E0F2B08" w14:textId="02C3E7FF" w:rsidR="007030C4" w:rsidRPr="000753EA" w:rsidRDefault="003D45B3" w:rsidP="00152226">
      <w:pPr>
        <w:pStyle w:val="ListParagraph"/>
        <w:widowControl/>
        <w:numPr>
          <w:ilvl w:val="0"/>
          <w:numId w:val="2"/>
        </w:numPr>
        <w:autoSpaceDE/>
        <w:autoSpaceDN/>
        <w:adjustRightInd/>
        <w:ind w:left="360"/>
        <w:contextualSpacing/>
        <w:rPr>
          <w:rFonts w:asciiTheme="majorHAnsi" w:eastAsia="Calibri" w:hAnsiTheme="majorHAnsi" w:cstheme="majorHAnsi"/>
          <w:b/>
          <w:bCs/>
          <w:kern w:val="20"/>
          <w:u w:val="single"/>
          <w:lang w:eastAsia="ja-JP"/>
        </w:rPr>
      </w:pPr>
      <w:r w:rsidRPr="000753EA">
        <w:rPr>
          <w:rFonts w:asciiTheme="majorHAnsi" w:eastAsia="Calibri" w:hAnsiTheme="majorHAnsi" w:cstheme="majorHAnsi"/>
          <w:b/>
          <w:bCs/>
          <w:kern w:val="20"/>
          <w:u w:val="single"/>
          <w:lang w:eastAsia="ja-JP"/>
        </w:rPr>
        <w:t xml:space="preserve">Consider </w:t>
      </w:r>
      <w:r w:rsidR="0090041F" w:rsidRPr="000753EA">
        <w:rPr>
          <w:rFonts w:asciiTheme="majorHAnsi" w:eastAsia="Calibri" w:hAnsiTheme="majorHAnsi" w:cstheme="majorHAnsi"/>
          <w:b/>
          <w:bCs/>
          <w:kern w:val="20"/>
          <w:u w:val="single"/>
          <w:lang w:eastAsia="ja-JP"/>
        </w:rPr>
        <w:t>P</w:t>
      </w:r>
      <w:r w:rsidRPr="000753EA">
        <w:rPr>
          <w:rFonts w:asciiTheme="majorHAnsi" w:eastAsia="Calibri" w:hAnsiTheme="majorHAnsi" w:cstheme="majorHAnsi"/>
          <w:b/>
          <w:bCs/>
          <w:kern w:val="20"/>
          <w:u w:val="single"/>
          <w:lang w:eastAsia="ja-JP"/>
        </w:rPr>
        <w:t>assing Resolution #26-002 General Liability Memorandum of Coverage Regarding Settlement and SIR Provisions:</w:t>
      </w:r>
    </w:p>
    <w:p w14:paraId="0904FD6D" w14:textId="77777777" w:rsidR="007030C4" w:rsidRPr="00870769" w:rsidRDefault="007030C4" w:rsidP="00152226">
      <w:pPr>
        <w:pStyle w:val="ListParagraph"/>
        <w:widowControl/>
        <w:autoSpaceDE/>
        <w:autoSpaceDN/>
        <w:adjustRightInd/>
        <w:ind w:left="1080" w:right="720" w:firstLine="0"/>
        <w:contextualSpacing/>
        <w:rPr>
          <w:rFonts w:asciiTheme="majorHAnsi" w:eastAsia="Calibri" w:hAnsiTheme="majorHAnsi" w:cstheme="majorHAnsi"/>
          <w:b/>
          <w:bCs/>
          <w:kern w:val="20"/>
          <w:u w:val="single"/>
          <w:lang w:eastAsia="ja-JP"/>
        </w:rPr>
      </w:pPr>
    </w:p>
    <w:p w14:paraId="523B23DC" w14:textId="26696F18" w:rsidR="007030C4" w:rsidRPr="000753EA" w:rsidRDefault="007030C4" w:rsidP="00152226">
      <w:pPr>
        <w:pStyle w:val="ListParagraph"/>
        <w:widowControl/>
        <w:autoSpaceDE/>
        <w:autoSpaceDN/>
        <w:adjustRightInd/>
        <w:ind w:left="720" w:right="720" w:firstLine="0"/>
        <w:contextualSpacing/>
        <w:rPr>
          <w:rFonts w:asciiTheme="minorHAnsi" w:eastAsia="Calibri" w:hAnsiTheme="minorHAnsi" w:cstheme="minorHAnsi"/>
          <w:b/>
          <w:bCs/>
          <w:kern w:val="20"/>
          <w:u w:val="single"/>
          <w:lang w:eastAsia="ja-JP"/>
        </w:rPr>
      </w:pPr>
      <w:r w:rsidRPr="000753EA">
        <w:rPr>
          <w:rFonts w:asciiTheme="minorHAnsi" w:eastAsia="Times New Roman" w:hAnsiTheme="minorHAnsi" w:cstheme="minorHAnsi"/>
        </w:rPr>
        <w:t xml:space="preserve">Rachael Hartman presented a summary of the background and prior discussions related to the PRISM General Liability MOC. </w:t>
      </w:r>
    </w:p>
    <w:p w14:paraId="41DB8204" w14:textId="77777777" w:rsidR="007030C4" w:rsidRPr="000753EA" w:rsidRDefault="007030C4" w:rsidP="00152226">
      <w:pPr>
        <w:pStyle w:val="ListParagraph"/>
        <w:widowControl/>
        <w:autoSpaceDE/>
        <w:autoSpaceDN/>
        <w:adjustRightInd/>
        <w:ind w:left="720" w:right="720" w:firstLine="0"/>
        <w:rPr>
          <w:rFonts w:asciiTheme="minorHAnsi" w:eastAsia="Times New Roman" w:hAnsiTheme="minorHAnsi" w:cstheme="minorHAnsi"/>
        </w:rPr>
      </w:pPr>
      <w:r w:rsidRPr="000753EA">
        <w:rPr>
          <w:rFonts w:asciiTheme="minorHAnsi" w:eastAsia="Times New Roman" w:hAnsiTheme="minorHAnsi" w:cstheme="minorHAnsi"/>
        </w:rPr>
        <w:t>Ms. Hartman reported that Coverage Counsel, A. Byrne Conley, has prepared a resolution defining responsibility for payment of costs and the timing of such payments under the Program.</w:t>
      </w:r>
    </w:p>
    <w:p w14:paraId="1D17BE27" w14:textId="77777777" w:rsidR="007030C4" w:rsidRDefault="007030C4" w:rsidP="00152226">
      <w:pPr>
        <w:pStyle w:val="ListParagraph"/>
        <w:widowControl/>
        <w:autoSpaceDE/>
        <w:autoSpaceDN/>
        <w:adjustRightInd/>
        <w:ind w:left="720" w:right="720" w:firstLine="0"/>
        <w:rPr>
          <w:rFonts w:asciiTheme="minorHAnsi" w:eastAsia="Times New Roman" w:hAnsiTheme="minorHAnsi" w:cstheme="minorHAnsi"/>
        </w:rPr>
      </w:pPr>
      <w:r w:rsidRPr="000753EA">
        <w:rPr>
          <w:rFonts w:asciiTheme="minorHAnsi" w:eastAsia="Times New Roman" w:hAnsiTheme="minorHAnsi" w:cstheme="minorHAnsi"/>
        </w:rPr>
        <w:t>She further noted that on January 22, 2026, the Executive Committee met and recommended that the Board adopt the proposed resolution, which addresses the increased Self-Insured Retention (SIR).</w:t>
      </w:r>
    </w:p>
    <w:p w14:paraId="49FD7D10" w14:textId="77777777" w:rsidR="00F37513" w:rsidRPr="000753EA" w:rsidRDefault="00F37513" w:rsidP="00152226">
      <w:pPr>
        <w:pStyle w:val="ListParagraph"/>
        <w:widowControl/>
        <w:autoSpaceDE/>
        <w:autoSpaceDN/>
        <w:adjustRightInd/>
        <w:ind w:left="720" w:right="720" w:firstLine="0"/>
        <w:rPr>
          <w:rFonts w:asciiTheme="minorHAnsi" w:eastAsia="Times New Roman" w:hAnsiTheme="minorHAnsi" w:cstheme="minorHAnsi"/>
        </w:rPr>
      </w:pPr>
    </w:p>
    <w:p w14:paraId="52BC933C" w14:textId="3121BAB9" w:rsidR="00F37513" w:rsidRDefault="007030C4" w:rsidP="00F37513">
      <w:pPr>
        <w:ind w:left="720" w:right="720"/>
        <w:rPr>
          <w:rFonts w:asciiTheme="minorHAnsi" w:hAnsiTheme="minorHAnsi" w:cstheme="minorHAnsi"/>
          <w:sz w:val="24"/>
          <w:szCs w:val="24"/>
        </w:rPr>
      </w:pPr>
      <w:r w:rsidRPr="000753EA">
        <w:rPr>
          <w:rFonts w:asciiTheme="minorHAnsi" w:hAnsiTheme="minorHAnsi" w:cstheme="minorHAnsi"/>
          <w:b/>
          <w:bCs/>
          <w:sz w:val="24"/>
          <w:szCs w:val="24"/>
        </w:rPr>
        <w:t>Motion</w:t>
      </w:r>
      <w:r w:rsidRPr="000753EA">
        <w:rPr>
          <w:rFonts w:asciiTheme="minorHAnsi" w:hAnsiTheme="minorHAnsi" w:cstheme="minorHAnsi"/>
          <w:sz w:val="24"/>
          <w:szCs w:val="24"/>
        </w:rPr>
        <w:t xml:space="preserve"> by </w:t>
      </w:r>
      <w:r w:rsidR="00D0764D" w:rsidRPr="000753EA">
        <w:rPr>
          <w:rFonts w:asciiTheme="minorHAnsi" w:hAnsiTheme="minorHAnsi" w:cstheme="minorHAnsi"/>
          <w:sz w:val="24"/>
          <w:szCs w:val="24"/>
        </w:rPr>
        <w:t>Chester Robertson</w:t>
      </w:r>
      <w:r w:rsidRPr="000753EA">
        <w:rPr>
          <w:rFonts w:asciiTheme="minorHAnsi" w:hAnsiTheme="minorHAnsi" w:cstheme="minorHAnsi"/>
          <w:sz w:val="24"/>
          <w:szCs w:val="24"/>
        </w:rPr>
        <w:t xml:space="preserve">, </w:t>
      </w:r>
      <w:r w:rsidR="00D0764D" w:rsidRPr="000753EA">
        <w:rPr>
          <w:rFonts w:asciiTheme="minorHAnsi" w:hAnsiTheme="minorHAnsi" w:cstheme="minorHAnsi"/>
          <w:sz w:val="24"/>
          <w:szCs w:val="24"/>
        </w:rPr>
        <w:t>Modoc</w:t>
      </w:r>
      <w:r w:rsidRPr="000753EA">
        <w:rPr>
          <w:rFonts w:asciiTheme="minorHAnsi" w:hAnsiTheme="minorHAnsi" w:cstheme="minorHAnsi"/>
          <w:sz w:val="24"/>
          <w:szCs w:val="24"/>
        </w:rPr>
        <w:t xml:space="preserve"> County</w:t>
      </w:r>
      <w:r w:rsidR="003064EE">
        <w:rPr>
          <w:rFonts w:asciiTheme="minorHAnsi" w:hAnsiTheme="minorHAnsi" w:cstheme="minorHAnsi"/>
          <w:sz w:val="24"/>
          <w:szCs w:val="24"/>
        </w:rPr>
        <w:t>,</w:t>
      </w:r>
      <w:r w:rsidRPr="000753EA">
        <w:rPr>
          <w:rFonts w:asciiTheme="minorHAnsi" w:hAnsiTheme="minorHAnsi" w:cstheme="minorHAnsi"/>
          <w:sz w:val="24"/>
          <w:szCs w:val="24"/>
        </w:rPr>
        <w:t xml:space="preserve"> to approve the </w:t>
      </w:r>
      <w:r w:rsidR="00D0764D" w:rsidRPr="000753EA">
        <w:rPr>
          <w:rFonts w:asciiTheme="minorHAnsi" w:hAnsiTheme="minorHAnsi" w:cstheme="minorHAnsi"/>
          <w:sz w:val="24"/>
          <w:szCs w:val="24"/>
        </w:rPr>
        <w:t>Resolution #26-002 General Liability Memorandum of Coverage Regarding Settlement and SIR Provisions</w:t>
      </w:r>
      <w:r w:rsidR="000521B6" w:rsidRPr="000753EA">
        <w:rPr>
          <w:rFonts w:asciiTheme="minorHAnsi" w:hAnsiTheme="minorHAnsi" w:cstheme="minorHAnsi"/>
          <w:sz w:val="24"/>
          <w:szCs w:val="24"/>
        </w:rPr>
        <w:t xml:space="preserve"> as presented</w:t>
      </w:r>
      <w:r w:rsidR="00D0764D" w:rsidRPr="000753EA">
        <w:rPr>
          <w:rFonts w:asciiTheme="minorHAnsi" w:hAnsiTheme="minorHAnsi" w:cstheme="minorHAnsi"/>
          <w:sz w:val="24"/>
          <w:szCs w:val="24"/>
        </w:rPr>
        <w:t>. The Board further directed Rachael Hartman to work with the Executive Committee to develop recommendations for funding the identified risk and to return with options for the Board’s consideration at the next meeting.</w:t>
      </w:r>
    </w:p>
    <w:p w14:paraId="37EC3109" w14:textId="3595E69B" w:rsidR="007030C4" w:rsidRPr="000753EA" w:rsidRDefault="007030C4" w:rsidP="00F37513">
      <w:pPr>
        <w:ind w:left="720" w:right="720"/>
        <w:rPr>
          <w:rFonts w:asciiTheme="minorHAnsi" w:hAnsiTheme="minorHAnsi" w:cstheme="minorHAnsi"/>
          <w:sz w:val="24"/>
          <w:szCs w:val="24"/>
        </w:rPr>
      </w:pPr>
      <w:r w:rsidRPr="000753EA">
        <w:rPr>
          <w:rFonts w:asciiTheme="minorHAnsi" w:hAnsiTheme="minorHAnsi" w:cstheme="minorHAnsi"/>
          <w:sz w:val="24"/>
          <w:szCs w:val="24"/>
        </w:rPr>
        <w:t xml:space="preserve">Seconded by </w:t>
      </w:r>
      <w:r w:rsidR="00D0764D" w:rsidRPr="000753EA">
        <w:rPr>
          <w:rFonts w:asciiTheme="minorHAnsi" w:hAnsiTheme="minorHAnsi" w:cstheme="minorHAnsi"/>
          <w:sz w:val="24"/>
          <w:szCs w:val="24"/>
        </w:rPr>
        <w:t>Tavis Goings</w:t>
      </w:r>
      <w:r w:rsidRPr="000753EA">
        <w:rPr>
          <w:rFonts w:asciiTheme="minorHAnsi" w:hAnsiTheme="minorHAnsi" w:cstheme="minorHAnsi"/>
          <w:sz w:val="24"/>
          <w:szCs w:val="24"/>
        </w:rPr>
        <w:t xml:space="preserve">, </w:t>
      </w:r>
      <w:r w:rsidR="00D0764D" w:rsidRPr="000753EA">
        <w:rPr>
          <w:rFonts w:asciiTheme="minorHAnsi" w:hAnsiTheme="minorHAnsi" w:cstheme="minorHAnsi"/>
          <w:sz w:val="24"/>
          <w:szCs w:val="24"/>
        </w:rPr>
        <w:t>Plumas</w:t>
      </w:r>
      <w:r w:rsidRPr="000753EA">
        <w:rPr>
          <w:rFonts w:asciiTheme="minorHAnsi" w:hAnsiTheme="minorHAnsi" w:cstheme="minorHAnsi"/>
          <w:sz w:val="24"/>
          <w:szCs w:val="24"/>
        </w:rPr>
        <w:t xml:space="preserve"> County.</w:t>
      </w:r>
    </w:p>
    <w:p w14:paraId="7B21E6B4" w14:textId="77777777" w:rsidR="007030C4" w:rsidRPr="000753EA" w:rsidRDefault="007030C4" w:rsidP="00152226">
      <w:pPr>
        <w:ind w:left="720" w:right="720" w:firstLine="720"/>
        <w:rPr>
          <w:rFonts w:asciiTheme="minorHAnsi" w:hAnsiTheme="minorHAnsi" w:cstheme="minorHAnsi"/>
          <w:sz w:val="24"/>
          <w:szCs w:val="24"/>
        </w:rPr>
      </w:pPr>
    </w:p>
    <w:p w14:paraId="2F89BDFE" w14:textId="760526EB" w:rsidR="00F37513" w:rsidRDefault="007030C4" w:rsidP="00F37513">
      <w:pPr>
        <w:ind w:left="720" w:right="720" w:firstLine="720"/>
        <w:rPr>
          <w:rFonts w:asciiTheme="minorHAnsi" w:hAnsiTheme="minorHAnsi" w:cstheme="minorHAnsi"/>
          <w:sz w:val="24"/>
          <w:szCs w:val="24"/>
        </w:rPr>
      </w:pPr>
      <w:r w:rsidRPr="000753EA">
        <w:rPr>
          <w:rFonts w:asciiTheme="minorHAnsi" w:hAnsiTheme="minorHAnsi" w:cstheme="minorHAnsi"/>
          <w:sz w:val="24"/>
          <w:szCs w:val="24"/>
        </w:rPr>
        <w:t>Motion carried with 10 Ayes, 0 Noes, 0 Abstain, 2 Absence</w:t>
      </w:r>
      <w:r w:rsidR="003064EE">
        <w:rPr>
          <w:rFonts w:asciiTheme="minorHAnsi" w:hAnsiTheme="minorHAnsi" w:cstheme="minorHAnsi"/>
          <w:sz w:val="24"/>
          <w:szCs w:val="24"/>
        </w:rPr>
        <w:t>s</w:t>
      </w:r>
      <w:r w:rsidRPr="000753EA">
        <w:rPr>
          <w:rFonts w:asciiTheme="minorHAnsi" w:hAnsiTheme="minorHAnsi" w:cstheme="minorHAnsi"/>
          <w:sz w:val="24"/>
          <w:szCs w:val="24"/>
        </w:rPr>
        <w:t>.</w:t>
      </w:r>
    </w:p>
    <w:p w14:paraId="37411600" w14:textId="0F439A79" w:rsidR="007030C4" w:rsidRPr="000753EA" w:rsidRDefault="007030C4" w:rsidP="003064EE">
      <w:pPr>
        <w:ind w:left="1440" w:right="720"/>
        <w:rPr>
          <w:rFonts w:asciiTheme="minorHAnsi" w:hAnsiTheme="minorHAnsi" w:cstheme="minorHAnsi"/>
          <w:sz w:val="24"/>
          <w:szCs w:val="24"/>
        </w:rPr>
      </w:pPr>
      <w:r w:rsidRPr="000753EA">
        <w:rPr>
          <w:rFonts w:asciiTheme="minorHAnsi" w:hAnsiTheme="minorHAnsi" w:cstheme="minorHAnsi"/>
          <w:sz w:val="24"/>
          <w:szCs w:val="24"/>
        </w:rPr>
        <w:t>AYES:  Colusa, Del Norte, Lassen, Modoc, Mono, Plumas, Sierra, Sutter, Tehama, and Trinity Counties.</w:t>
      </w:r>
    </w:p>
    <w:p w14:paraId="56F5C747" w14:textId="77777777" w:rsidR="007030C4" w:rsidRPr="000753EA" w:rsidRDefault="007030C4" w:rsidP="00152226">
      <w:pPr>
        <w:ind w:left="720" w:right="720" w:firstLine="720"/>
        <w:rPr>
          <w:rFonts w:asciiTheme="minorHAnsi" w:hAnsiTheme="minorHAnsi" w:cstheme="minorHAnsi"/>
          <w:sz w:val="24"/>
          <w:szCs w:val="24"/>
        </w:rPr>
      </w:pPr>
      <w:r w:rsidRPr="000753EA">
        <w:rPr>
          <w:rFonts w:asciiTheme="minorHAnsi" w:hAnsiTheme="minorHAnsi" w:cstheme="minorHAnsi"/>
          <w:sz w:val="24"/>
          <w:szCs w:val="24"/>
        </w:rPr>
        <w:lastRenderedPageBreak/>
        <w:t>NOES:  None</w:t>
      </w:r>
    </w:p>
    <w:p w14:paraId="2DEAE15C" w14:textId="77777777" w:rsidR="007030C4" w:rsidRPr="000753EA" w:rsidRDefault="007030C4" w:rsidP="00152226">
      <w:pPr>
        <w:ind w:left="720" w:right="720" w:firstLine="720"/>
        <w:rPr>
          <w:rFonts w:asciiTheme="minorHAnsi" w:hAnsiTheme="minorHAnsi" w:cstheme="minorHAnsi"/>
          <w:sz w:val="24"/>
          <w:szCs w:val="24"/>
        </w:rPr>
      </w:pPr>
      <w:r w:rsidRPr="000753EA">
        <w:rPr>
          <w:rFonts w:asciiTheme="minorHAnsi" w:hAnsiTheme="minorHAnsi" w:cstheme="minorHAnsi"/>
          <w:sz w:val="24"/>
          <w:szCs w:val="24"/>
        </w:rPr>
        <w:t>Abstain:  None</w:t>
      </w:r>
    </w:p>
    <w:p w14:paraId="26D455D9" w14:textId="77777777" w:rsidR="007030C4" w:rsidRDefault="007030C4" w:rsidP="00152226">
      <w:pPr>
        <w:ind w:left="720" w:right="720" w:firstLine="720"/>
        <w:rPr>
          <w:rFonts w:asciiTheme="minorHAnsi" w:hAnsiTheme="minorHAnsi" w:cstheme="minorHAnsi"/>
          <w:sz w:val="24"/>
          <w:szCs w:val="24"/>
        </w:rPr>
      </w:pPr>
      <w:r w:rsidRPr="000753EA">
        <w:rPr>
          <w:rFonts w:asciiTheme="minorHAnsi" w:hAnsiTheme="minorHAnsi" w:cstheme="minorHAnsi"/>
          <w:sz w:val="24"/>
          <w:szCs w:val="24"/>
        </w:rPr>
        <w:t>Absent:  Alpine &amp; San Benito Counties.</w:t>
      </w:r>
    </w:p>
    <w:p w14:paraId="1167F7CE" w14:textId="77777777" w:rsidR="00F37513" w:rsidRPr="000753EA" w:rsidRDefault="00F37513" w:rsidP="00152226">
      <w:pPr>
        <w:ind w:left="720" w:right="720" w:firstLine="720"/>
        <w:rPr>
          <w:rFonts w:asciiTheme="minorHAnsi" w:hAnsiTheme="minorHAnsi" w:cstheme="minorHAnsi"/>
          <w:sz w:val="24"/>
          <w:szCs w:val="24"/>
        </w:rPr>
      </w:pPr>
    </w:p>
    <w:p w14:paraId="2FCD4930" w14:textId="77777777" w:rsidR="00D0764D" w:rsidRPr="00870769" w:rsidRDefault="00D0764D" w:rsidP="00152226">
      <w:pPr>
        <w:ind w:firstLine="720"/>
        <w:rPr>
          <w:rFonts w:asciiTheme="majorHAnsi" w:hAnsiTheme="majorHAnsi" w:cstheme="majorHAnsi"/>
          <w:sz w:val="24"/>
          <w:szCs w:val="24"/>
        </w:rPr>
      </w:pPr>
    </w:p>
    <w:p w14:paraId="0ABD6DF5" w14:textId="162D4988" w:rsidR="000753EA" w:rsidRDefault="00D0764D" w:rsidP="00152226">
      <w:pPr>
        <w:pStyle w:val="ListParagraph"/>
        <w:widowControl/>
        <w:numPr>
          <w:ilvl w:val="0"/>
          <w:numId w:val="2"/>
        </w:numPr>
        <w:autoSpaceDE/>
        <w:autoSpaceDN/>
        <w:adjustRightInd/>
        <w:ind w:left="360"/>
        <w:contextualSpacing/>
        <w:rPr>
          <w:rFonts w:asciiTheme="majorHAnsi" w:hAnsiTheme="majorHAnsi" w:cstheme="majorHAnsi"/>
          <w:b/>
          <w:bCs/>
          <w:u w:val="single"/>
        </w:rPr>
      </w:pPr>
      <w:r w:rsidRPr="000753EA">
        <w:rPr>
          <w:rFonts w:asciiTheme="majorHAnsi" w:hAnsiTheme="majorHAnsi" w:cstheme="majorHAnsi"/>
          <w:b/>
          <w:bCs/>
          <w:u w:val="single"/>
        </w:rPr>
        <w:t>San Benito 2024/2025 Audit Score Correction</w:t>
      </w:r>
      <w:r w:rsidR="000753EA">
        <w:rPr>
          <w:rFonts w:asciiTheme="majorHAnsi" w:hAnsiTheme="majorHAnsi" w:cstheme="majorHAnsi"/>
          <w:b/>
          <w:bCs/>
          <w:u w:val="single"/>
        </w:rPr>
        <w:t>:</w:t>
      </w:r>
    </w:p>
    <w:p w14:paraId="31FC9DFA" w14:textId="77777777" w:rsidR="00DF377E" w:rsidRPr="00DF377E" w:rsidRDefault="00DF377E" w:rsidP="00152226">
      <w:pPr>
        <w:pStyle w:val="ListParagraph"/>
        <w:widowControl/>
        <w:autoSpaceDE/>
        <w:autoSpaceDN/>
        <w:adjustRightInd/>
        <w:ind w:left="1080" w:right="720" w:firstLine="0"/>
        <w:contextualSpacing/>
        <w:rPr>
          <w:rFonts w:asciiTheme="majorHAnsi" w:hAnsiTheme="majorHAnsi" w:cstheme="majorHAnsi"/>
          <w:b/>
          <w:bCs/>
          <w:u w:val="single"/>
        </w:rPr>
      </w:pPr>
    </w:p>
    <w:p w14:paraId="7A008A0D" w14:textId="609302FA" w:rsidR="0007562C" w:rsidRPr="000753EA" w:rsidRDefault="0007562C" w:rsidP="00152226">
      <w:pPr>
        <w:pStyle w:val="NormalWeb"/>
        <w:ind w:left="720" w:right="720"/>
        <w:rPr>
          <w:rFonts w:asciiTheme="minorHAnsi" w:hAnsiTheme="minorHAnsi" w:cstheme="minorHAnsi"/>
        </w:rPr>
      </w:pPr>
      <w:r w:rsidRPr="000753EA">
        <w:rPr>
          <w:rFonts w:asciiTheme="minorHAnsi" w:hAnsiTheme="minorHAnsi" w:cstheme="minorHAnsi"/>
        </w:rPr>
        <w:t xml:space="preserve">Rachael Hartman reported that </w:t>
      </w:r>
      <w:r w:rsidR="003B612D" w:rsidRPr="000753EA">
        <w:rPr>
          <w:rFonts w:asciiTheme="minorHAnsi" w:hAnsiTheme="minorHAnsi" w:cstheme="minorHAnsi"/>
        </w:rPr>
        <w:tab/>
      </w:r>
      <w:r w:rsidRPr="000753EA">
        <w:rPr>
          <w:rFonts w:asciiTheme="minorHAnsi" w:hAnsiTheme="minorHAnsi" w:cstheme="minorHAnsi"/>
        </w:rPr>
        <w:t>staff recently identified an error in prior reporting related to the San Benito County Risk Control Safety Audit score. A comprehensive review of historical audit data and scoring methodologies was conducted to establish improved benchmarking and data accuracy. During this review, it was discovered that an incorrect formula had been applied to the safety audit scoring worksheet for San Benito</w:t>
      </w:r>
      <w:r w:rsidR="000521B6" w:rsidRPr="000753EA">
        <w:rPr>
          <w:rFonts w:asciiTheme="minorHAnsi" w:hAnsiTheme="minorHAnsi" w:cstheme="minorHAnsi"/>
        </w:rPr>
        <w:t xml:space="preserve"> County</w:t>
      </w:r>
      <w:r w:rsidRPr="000753EA">
        <w:rPr>
          <w:rFonts w:asciiTheme="minorHAnsi" w:hAnsiTheme="minorHAnsi" w:cstheme="minorHAnsi"/>
        </w:rPr>
        <w:t>.</w:t>
      </w:r>
    </w:p>
    <w:p w14:paraId="01BD0053" w14:textId="77777777" w:rsidR="0007562C" w:rsidRPr="000753EA" w:rsidRDefault="0007562C" w:rsidP="00152226">
      <w:pPr>
        <w:pStyle w:val="NormalWeb"/>
        <w:ind w:left="720" w:right="720"/>
        <w:rPr>
          <w:rFonts w:asciiTheme="minorHAnsi" w:hAnsiTheme="minorHAnsi" w:cstheme="minorHAnsi"/>
        </w:rPr>
      </w:pPr>
      <w:r w:rsidRPr="000753EA">
        <w:rPr>
          <w:rFonts w:asciiTheme="minorHAnsi" w:hAnsiTheme="minorHAnsi" w:cstheme="minorHAnsi"/>
        </w:rPr>
        <w:t>As a result of this error, San Benito County’s reported audit score for the prior year was incorrectly listed as 69.21%. The corrected score is 81%, which meets the minimum threshold of 80 points required to qualify for the full Risk Control Audit Subsidy.</w:t>
      </w:r>
    </w:p>
    <w:p w14:paraId="375DDD3B" w14:textId="77777777" w:rsidR="00412957" w:rsidRPr="000753EA" w:rsidRDefault="0007562C" w:rsidP="00152226">
      <w:pPr>
        <w:pStyle w:val="NormalWeb"/>
        <w:ind w:left="720" w:right="720"/>
        <w:rPr>
          <w:rFonts w:asciiTheme="minorHAnsi" w:hAnsiTheme="minorHAnsi" w:cstheme="minorHAnsi"/>
        </w:rPr>
      </w:pPr>
      <w:r w:rsidRPr="000753EA">
        <w:rPr>
          <w:rFonts w:asciiTheme="minorHAnsi" w:hAnsiTheme="minorHAnsi" w:cstheme="minorHAnsi"/>
        </w:rPr>
        <w:t>The correction is being presented to the Board for transparency and informational purposes.</w:t>
      </w:r>
    </w:p>
    <w:p w14:paraId="4E4BACF1" w14:textId="77777777" w:rsidR="00412957" w:rsidRPr="000753EA" w:rsidRDefault="00412957" w:rsidP="00152226">
      <w:pPr>
        <w:pStyle w:val="NormalWeb"/>
        <w:ind w:left="720" w:right="720"/>
        <w:rPr>
          <w:rFonts w:asciiTheme="minorHAnsi" w:hAnsiTheme="minorHAnsi" w:cstheme="minorHAnsi"/>
        </w:rPr>
      </w:pPr>
    </w:p>
    <w:p w14:paraId="35428E6B" w14:textId="6E4556FA" w:rsidR="00412957" w:rsidRPr="000753EA" w:rsidRDefault="00412957" w:rsidP="00152226">
      <w:pPr>
        <w:pStyle w:val="NormalWeb"/>
        <w:ind w:left="720" w:right="720"/>
        <w:rPr>
          <w:rFonts w:asciiTheme="minorHAnsi" w:hAnsiTheme="minorHAnsi" w:cstheme="minorHAnsi"/>
        </w:rPr>
      </w:pPr>
      <w:r w:rsidRPr="000753EA">
        <w:rPr>
          <w:rFonts w:asciiTheme="minorHAnsi" w:hAnsiTheme="minorHAnsi" w:cstheme="minorHAnsi"/>
        </w:rPr>
        <w:t>Item 11</w:t>
      </w:r>
      <w:r w:rsidR="000521B6" w:rsidRPr="000753EA">
        <w:rPr>
          <w:rFonts w:asciiTheme="minorHAnsi" w:hAnsiTheme="minorHAnsi" w:cstheme="minorHAnsi"/>
        </w:rPr>
        <w:t>.</w:t>
      </w:r>
      <w:r w:rsidRPr="000753EA">
        <w:rPr>
          <w:rFonts w:asciiTheme="minorHAnsi" w:hAnsiTheme="minorHAnsi" w:cstheme="minorHAnsi"/>
        </w:rPr>
        <w:t xml:space="preserve"> &amp; 12. were initially skipped. After completing Item 15. the Board returned to Item </w:t>
      </w:r>
      <w:r w:rsidRPr="000753EA">
        <w:rPr>
          <w:rFonts w:asciiTheme="minorHAnsi" w:hAnsiTheme="minorHAnsi" w:cstheme="minorHAnsi"/>
        </w:rPr>
        <w:tab/>
        <w:t>11</w:t>
      </w:r>
      <w:r w:rsidR="000521B6" w:rsidRPr="000753EA">
        <w:rPr>
          <w:rFonts w:asciiTheme="minorHAnsi" w:hAnsiTheme="minorHAnsi" w:cstheme="minorHAnsi"/>
        </w:rPr>
        <w:t>.</w:t>
      </w:r>
      <w:r w:rsidRPr="000753EA">
        <w:rPr>
          <w:rFonts w:asciiTheme="minorHAnsi" w:hAnsiTheme="minorHAnsi" w:cstheme="minorHAnsi"/>
        </w:rPr>
        <w:t xml:space="preserve"> &amp; 12.</w:t>
      </w:r>
    </w:p>
    <w:p w14:paraId="7125BAF7" w14:textId="77777777" w:rsidR="00A71685" w:rsidRPr="00870769" w:rsidRDefault="00A71685" w:rsidP="00152226">
      <w:pPr>
        <w:ind w:firstLine="720"/>
        <w:rPr>
          <w:rFonts w:asciiTheme="majorHAnsi" w:hAnsiTheme="majorHAnsi" w:cstheme="majorHAnsi"/>
          <w:sz w:val="24"/>
          <w:szCs w:val="24"/>
        </w:rPr>
      </w:pPr>
    </w:p>
    <w:p w14:paraId="484D7EFA" w14:textId="2575F9FF" w:rsidR="000753EA" w:rsidRDefault="00412957" w:rsidP="00152226">
      <w:pPr>
        <w:widowControl/>
        <w:autoSpaceDE/>
        <w:autoSpaceDN/>
        <w:adjustRightInd/>
        <w:contextualSpacing/>
        <w:rPr>
          <w:rFonts w:asciiTheme="majorHAnsi" w:hAnsiTheme="majorHAnsi" w:cstheme="majorHAnsi"/>
          <w:b/>
          <w:bCs/>
          <w:sz w:val="24"/>
          <w:szCs w:val="24"/>
          <w:u w:val="single"/>
        </w:rPr>
      </w:pPr>
      <w:r w:rsidRPr="000753EA">
        <w:rPr>
          <w:rFonts w:asciiTheme="majorHAnsi" w:hAnsiTheme="majorHAnsi" w:cstheme="majorHAnsi"/>
          <w:b/>
          <w:bCs/>
          <w:sz w:val="24"/>
          <w:szCs w:val="24"/>
        </w:rPr>
        <w:t xml:space="preserve">11.  </w:t>
      </w:r>
      <w:r w:rsidR="009E5B33" w:rsidRPr="000753EA">
        <w:rPr>
          <w:rFonts w:asciiTheme="majorHAnsi" w:hAnsiTheme="majorHAnsi" w:cstheme="majorHAnsi"/>
          <w:b/>
          <w:bCs/>
          <w:sz w:val="24"/>
          <w:szCs w:val="24"/>
          <w:u w:val="single"/>
        </w:rPr>
        <w:t>Review of Dental Pool</w:t>
      </w:r>
      <w:r w:rsidR="000753EA">
        <w:rPr>
          <w:rFonts w:asciiTheme="majorHAnsi" w:hAnsiTheme="majorHAnsi" w:cstheme="majorHAnsi"/>
          <w:b/>
          <w:bCs/>
          <w:sz w:val="24"/>
          <w:szCs w:val="24"/>
          <w:u w:val="single"/>
        </w:rPr>
        <w:t>:</w:t>
      </w:r>
    </w:p>
    <w:p w14:paraId="58BB3F6D" w14:textId="77777777" w:rsidR="00DF377E" w:rsidRPr="000753EA" w:rsidRDefault="00DF377E" w:rsidP="00152226">
      <w:pPr>
        <w:widowControl/>
        <w:autoSpaceDE/>
        <w:autoSpaceDN/>
        <w:adjustRightInd/>
        <w:ind w:left="720" w:right="720"/>
        <w:contextualSpacing/>
        <w:rPr>
          <w:rFonts w:asciiTheme="majorHAnsi" w:hAnsiTheme="majorHAnsi" w:cstheme="majorHAnsi"/>
          <w:b/>
          <w:bCs/>
          <w:sz w:val="24"/>
          <w:szCs w:val="24"/>
          <w:u w:val="single"/>
        </w:rPr>
      </w:pPr>
    </w:p>
    <w:p w14:paraId="1D99E644" w14:textId="77777777" w:rsidR="009C6CD0" w:rsidRPr="000753EA" w:rsidRDefault="009C6CD0" w:rsidP="00152226">
      <w:pPr>
        <w:widowControl/>
        <w:autoSpaceDE/>
        <w:autoSpaceDN/>
        <w:adjustRightInd/>
        <w:ind w:left="720" w:right="720"/>
        <w:rPr>
          <w:rFonts w:asciiTheme="minorHAnsi" w:eastAsia="Times New Roman" w:hAnsiTheme="minorHAnsi" w:cstheme="minorHAnsi"/>
          <w:sz w:val="24"/>
          <w:szCs w:val="24"/>
        </w:rPr>
      </w:pPr>
      <w:r w:rsidRPr="000753EA">
        <w:rPr>
          <w:rFonts w:asciiTheme="minorHAnsi" w:eastAsia="Times New Roman" w:hAnsiTheme="minorHAnsi" w:cstheme="minorHAnsi"/>
          <w:sz w:val="24"/>
          <w:szCs w:val="24"/>
        </w:rPr>
        <w:t>Sydney DiDomenico, Director of Employee Benefits at PRISM, Erin Thomas of Alliant, and Jack Contos of Trindel provided an update on the Dental Pool.</w:t>
      </w:r>
    </w:p>
    <w:p w14:paraId="342385E3" w14:textId="77777777" w:rsidR="009C6CD0" w:rsidRPr="000753EA" w:rsidRDefault="009C6CD0" w:rsidP="00152226">
      <w:pPr>
        <w:widowControl/>
        <w:autoSpaceDE/>
        <w:autoSpaceDN/>
        <w:adjustRightInd/>
        <w:ind w:left="720" w:right="720"/>
        <w:rPr>
          <w:rFonts w:asciiTheme="minorHAnsi" w:eastAsia="Times New Roman" w:hAnsiTheme="minorHAnsi" w:cstheme="minorHAnsi"/>
          <w:sz w:val="24"/>
          <w:szCs w:val="24"/>
        </w:rPr>
      </w:pPr>
      <w:r w:rsidRPr="000753EA">
        <w:rPr>
          <w:rFonts w:asciiTheme="minorHAnsi" w:eastAsia="Times New Roman" w:hAnsiTheme="minorHAnsi" w:cstheme="minorHAnsi"/>
          <w:sz w:val="24"/>
          <w:szCs w:val="24"/>
        </w:rPr>
        <w:t>It was noted that Trindel established the Dental Pool in September 2012 to allow smaller member counties to pool demographics and obtain more competitive dental insurance pricing. Current participants include Alpine, Colusa, Plumas, San Benito, Sierra, and Trindel, with additional counties eligible to join subject to PRISM/Alliant requirements.</w:t>
      </w:r>
    </w:p>
    <w:p w14:paraId="51D41E5F" w14:textId="77777777" w:rsidR="009C6CD0" w:rsidRPr="000753EA" w:rsidRDefault="009C6CD0" w:rsidP="00152226">
      <w:pPr>
        <w:widowControl/>
        <w:autoSpaceDE/>
        <w:autoSpaceDN/>
        <w:adjustRightInd/>
        <w:ind w:left="720" w:right="720"/>
        <w:rPr>
          <w:rFonts w:asciiTheme="minorHAnsi" w:eastAsia="Times New Roman" w:hAnsiTheme="minorHAnsi" w:cstheme="minorHAnsi"/>
          <w:sz w:val="24"/>
          <w:szCs w:val="24"/>
        </w:rPr>
      </w:pPr>
      <w:r w:rsidRPr="000753EA">
        <w:rPr>
          <w:rFonts w:asciiTheme="minorHAnsi" w:eastAsia="Times New Roman" w:hAnsiTheme="minorHAnsi" w:cstheme="minorHAnsi"/>
          <w:sz w:val="24"/>
          <w:szCs w:val="24"/>
        </w:rPr>
        <w:t>The presenters reviewed the current Delta Dental coverage and noted ongoing challenges in recent years with provider availability, particularly in rural communities.</w:t>
      </w:r>
    </w:p>
    <w:p w14:paraId="32FFA6F2" w14:textId="5374CEA4" w:rsidR="00DF377E" w:rsidRDefault="009C6CD0" w:rsidP="00152226">
      <w:pPr>
        <w:widowControl/>
        <w:autoSpaceDE/>
        <w:autoSpaceDN/>
        <w:adjustRightInd/>
        <w:ind w:left="720" w:right="720"/>
        <w:rPr>
          <w:rFonts w:asciiTheme="minorHAnsi" w:eastAsia="Times New Roman" w:hAnsiTheme="minorHAnsi" w:cstheme="minorHAnsi"/>
          <w:sz w:val="24"/>
          <w:szCs w:val="24"/>
        </w:rPr>
      </w:pPr>
      <w:r w:rsidRPr="000753EA">
        <w:rPr>
          <w:rFonts w:asciiTheme="minorHAnsi" w:eastAsia="Times New Roman" w:hAnsiTheme="minorHAnsi" w:cstheme="minorHAnsi"/>
          <w:sz w:val="24"/>
          <w:szCs w:val="24"/>
        </w:rPr>
        <w:t>At Trindel’s request, PRISM/Alliant obtained pricing for alternative Ameritas dental plans for Trindel employees and as an option for participating counties. It was emphasized that participation in any change is entirely optional, and current Dental Pool members are not required to transition from Delta Dental.</w:t>
      </w:r>
    </w:p>
    <w:p w14:paraId="791E338B" w14:textId="77777777" w:rsidR="00DF377E" w:rsidRPr="000753EA" w:rsidRDefault="00DF377E" w:rsidP="00152226">
      <w:pPr>
        <w:widowControl/>
        <w:autoSpaceDE/>
        <w:autoSpaceDN/>
        <w:adjustRightInd/>
        <w:ind w:left="686"/>
        <w:rPr>
          <w:rFonts w:asciiTheme="minorHAnsi" w:eastAsia="Times New Roman" w:hAnsiTheme="minorHAnsi" w:cstheme="minorHAnsi"/>
          <w:sz w:val="24"/>
          <w:szCs w:val="24"/>
        </w:rPr>
      </w:pPr>
    </w:p>
    <w:p w14:paraId="47B24D2F" w14:textId="15A7892D" w:rsidR="009E5B33" w:rsidRDefault="009E5B33" w:rsidP="00152226">
      <w:pPr>
        <w:pStyle w:val="ListParagraph"/>
        <w:widowControl/>
        <w:numPr>
          <w:ilvl w:val="0"/>
          <w:numId w:val="32"/>
        </w:numPr>
        <w:autoSpaceDE/>
        <w:autoSpaceDN/>
        <w:adjustRightInd/>
        <w:ind w:left="360"/>
        <w:contextualSpacing/>
        <w:rPr>
          <w:rFonts w:asciiTheme="majorHAnsi" w:hAnsiTheme="majorHAnsi" w:cstheme="majorHAnsi"/>
          <w:b/>
          <w:bCs/>
          <w:u w:val="single"/>
        </w:rPr>
      </w:pPr>
      <w:r w:rsidRPr="00870769">
        <w:rPr>
          <w:rFonts w:asciiTheme="majorHAnsi" w:hAnsiTheme="majorHAnsi" w:cstheme="majorHAnsi"/>
        </w:rPr>
        <w:tab/>
        <w:t xml:space="preserve"> </w:t>
      </w:r>
      <w:r w:rsidRPr="000753EA">
        <w:rPr>
          <w:rFonts w:asciiTheme="majorHAnsi" w:hAnsiTheme="majorHAnsi" w:cstheme="majorHAnsi"/>
          <w:b/>
          <w:bCs/>
          <w:u w:val="single"/>
        </w:rPr>
        <w:t>Review and Discussion of Potential Health Pool:</w:t>
      </w:r>
    </w:p>
    <w:p w14:paraId="33582B35" w14:textId="77777777" w:rsidR="000753EA" w:rsidRPr="000753EA" w:rsidRDefault="000753EA" w:rsidP="00152226">
      <w:pPr>
        <w:pStyle w:val="ListParagraph"/>
        <w:widowControl/>
        <w:autoSpaceDE/>
        <w:autoSpaceDN/>
        <w:adjustRightInd/>
        <w:ind w:left="1080" w:right="720" w:firstLine="0"/>
        <w:contextualSpacing/>
        <w:rPr>
          <w:rFonts w:asciiTheme="majorHAnsi" w:hAnsiTheme="majorHAnsi" w:cstheme="majorHAnsi"/>
          <w:b/>
          <w:bCs/>
          <w:u w:val="single"/>
        </w:rPr>
      </w:pPr>
    </w:p>
    <w:p w14:paraId="0FD04D79" w14:textId="066529F9" w:rsidR="009C6CD0" w:rsidRPr="000753EA" w:rsidRDefault="009E5B33" w:rsidP="00152226">
      <w:pPr>
        <w:pStyle w:val="NormalWeb"/>
        <w:ind w:left="720" w:right="720"/>
        <w:rPr>
          <w:rFonts w:asciiTheme="minorHAnsi" w:eastAsia="Times New Roman" w:hAnsiTheme="minorHAnsi" w:cstheme="minorHAnsi"/>
        </w:rPr>
      </w:pPr>
      <w:r w:rsidRPr="00870769">
        <w:rPr>
          <w:rFonts w:asciiTheme="majorHAnsi" w:hAnsiTheme="majorHAnsi" w:cstheme="majorHAnsi"/>
        </w:rPr>
        <w:lastRenderedPageBreak/>
        <w:tab/>
      </w:r>
      <w:r w:rsidR="009C6CD0" w:rsidRPr="000753EA">
        <w:rPr>
          <w:rFonts w:asciiTheme="minorHAnsi" w:eastAsia="Times New Roman" w:hAnsiTheme="minorHAnsi" w:cstheme="minorHAnsi"/>
        </w:rPr>
        <w:t>Sydney DiDomenico from PRISM, Erin Thomas from Alliant, and Jack Contos presented information regarding the potential development of a Trindel Health Pool.</w:t>
      </w:r>
    </w:p>
    <w:p w14:paraId="4538DC4B" w14:textId="77777777" w:rsidR="009C6CD0" w:rsidRPr="000753EA" w:rsidRDefault="009C6CD0" w:rsidP="00152226">
      <w:pPr>
        <w:widowControl/>
        <w:autoSpaceDE/>
        <w:autoSpaceDN/>
        <w:adjustRightInd/>
        <w:ind w:left="720" w:right="720"/>
        <w:rPr>
          <w:rFonts w:asciiTheme="minorHAnsi" w:eastAsia="Times New Roman" w:hAnsiTheme="minorHAnsi" w:cstheme="minorHAnsi"/>
          <w:sz w:val="24"/>
          <w:szCs w:val="24"/>
        </w:rPr>
      </w:pPr>
      <w:r w:rsidRPr="000753EA">
        <w:rPr>
          <w:rFonts w:asciiTheme="minorHAnsi" w:eastAsia="Times New Roman" w:hAnsiTheme="minorHAnsi" w:cstheme="minorHAnsi"/>
          <w:sz w:val="24"/>
          <w:szCs w:val="24"/>
        </w:rPr>
        <w:t>The presenters reviewed the history of the Trindel Dental Pool, established in 2012 as a model for potential pooled health coverage, and outlined the concept of expanding this approach to health insurance. Potential benefits discussed included more competitive pricing through a larger risk pool, expanded network and coverage options, and the ability to tailor plan design to better meet the needs of rural counties.</w:t>
      </w:r>
    </w:p>
    <w:p w14:paraId="31681212" w14:textId="77777777" w:rsidR="009C6CD0" w:rsidRPr="000753EA" w:rsidRDefault="009C6CD0" w:rsidP="00152226">
      <w:pPr>
        <w:widowControl/>
        <w:autoSpaceDE/>
        <w:autoSpaceDN/>
        <w:adjustRightInd/>
        <w:ind w:left="720" w:right="720"/>
        <w:rPr>
          <w:rFonts w:asciiTheme="minorHAnsi" w:eastAsia="Times New Roman" w:hAnsiTheme="minorHAnsi" w:cstheme="minorHAnsi"/>
          <w:sz w:val="24"/>
          <w:szCs w:val="24"/>
        </w:rPr>
      </w:pPr>
      <w:r w:rsidRPr="000753EA">
        <w:rPr>
          <w:rFonts w:asciiTheme="minorHAnsi" w:eastAsia="Times New Roman" w:hAnsiTheme="minorHAnsi" w:cstheme="minorHAnsi"/>
          <w:sz w:val="24"/>
          <w:szCs w:val="24"/>
        </w:rPr>
        <w:t>The Board engaged in discussion and asked questions, which were addressed by the presenters. It was noted that participation would be voluntary, and that expressions of interest would be followed by further discussions with PRISM/Alliant. A tentative timeline for exploration and possible implementation was identified as April through August/September 2026.</w:t>
      </w:r>
    </w:p>
    <w:p w14:paraId="7567ABE7" w14:textId="77777777" w:rsidR="000753EA" w:rsidRDefault="009C6CD0" w:rsidP="00152226">
      <w:pPr>
        <w:widowControl/>
        <w:autoSpaceDE/>
        <w:autoSpaceDN/>
        <w:adjustRightInd/>
        <w:ind w:left="720" w:right="720"/>
        <w:rPr>
          <w:rFonts w:asciiTheme="minorHAnsi" w:eastAsia="Times New Roman" w:hAnsiTheme="minorHAnsi" w:cstheme="minorHAnsi"/>
          <w:sz w:val="24"/>
          <w:szCs w:val="24"/>
        </w:rPr>
      </w:pPr>
      <w:r w:rsidRPr="000753EA">
        <w:rPr>
          <w:rFonts w:asciiTheme="minorHAnsi" w:eastAsia="Times New Roman" w:hAnsiTheme="minorHAnsi" w:cstheme="minorHAnsi"/>
          <w:sz w:val="24"/>
          <w:szCs w:val="24"/>
        </w:rPr>
        <w:t>Counties interested in obtaining additional information or a quote were advised to contact Jack Contos, who will serve as the lead on this effort.</w:t>
      </w:r>
    </w:p>
    <w:p w14:paraId="2943C8D4" w14:textId="77777777" w:rsidR="00F37513" w:rsidRDefault="00F37513" w:rsidP="00152226">
      <w:pPr>
        <w:widowControl/>
        <w:autoSpaceDE/>
        <w:autoSpaceDN/>
        <w:adjustRightInd/>
        <w:ind w:left="720" w:right="720"/>
        <w:rPr>
          <w:rFonts w:asciiTheme="minorHAnsi" w:eastAsia="Times New Roman" w:hAnsiTheme="minorHAnsi" w:cstheme="minorHAnsi"/>
          <w:sz w:val="24"/>
          <w:szCs w:val="24"/>
        </w:rPr>
      </w:pPr>
    </w:p>
    <w:p w14:paraId="3729D299" w14:textId="5A2E17BB" w:rsidR="009C6CD0" w:rsidRPr="000753EA" w:rsidRDefault="009C6CD0" w:rsidP="00152226">
      <w:pPr>
        <w:widowControl/>
        <w:autoSpaceDE/>
        <w:autoSpaceDN/>
        <w:adjustRightInd/>
        <w:rPr>
          <w:rFonts w:asciiTheme="minorHAnsi" w:eastAsia="Times New Roman" w:hAnsiTheme="minorHAnsi" w:cstheme="minorHAnsi"/>
          <w:b/>
          <w:bCs/>
          <w:sz w:val="24"/>
          <w:szCs w:val="24"/>
        </w:rPr>
      </w:pPr>
      <w:r w:rsidRPr="000753EA">
        <w:rPr>
          <w:rFonts w:asciiTheme="majorHAnsi" w:eastAsia="Times New Roman" w:hAnsiTheme="majorHAnsi" w:cstheme="majorHAnsi"/>
          <w:b/>
          <w:bCs/>
          <w:sz w:val="24"/>
          <w:szCs w:val="24"/>
          <w:u w:val="single"/>
        </w:rPr>
        <w:t>Adjournment</w:t>
      </w:r>
      <w:r w:rsidR="000753EA">
        <w:rPr>
          <w:rFonts w:asciiTheme="majorHAnsi" w:eastAsia="Times New Roman" w:hAnsiTheme="majorHAnsi" w:cstheme="majorHAnsi"/>
          <w:b/>
          <w:bCs/>
          <w:sz w:val="24"/>
          <w:szCs w:val="24"/>
          <w:u w:val="single"/>
        </w:rPr>
        <w:t>:</w:t>
      </w:r>
    </w:p>
    <w:p w14:paraId="5A80F94B" w14:textId="2142107D" w:rsidR="009C6CD0" w:rsidRPr="000753EA" w:rsidRDefault="009C6CD0" w:rsidP="00152226">
      <w:pPr>
        <w:widowControl/>
        <w:autoSpaceDE/>
        <w:autoSpaceDN/>
        <w:adjustRightInd/>
        <w:ind w:left="720" w:right="720"/>
        <w:rPr>
          <w:rFonts w:asciiTheme="minorHAnsi" w:eastAsia="Times New Roman" w:hAnsiTheme="minorHAnsi" w:cstheme="minorHAnsi"/>
          <w:sz w:val="24"/>
          <w:szCs w:val="24"/>
        </w:rPr>
      </w:pPr>
      <w:r w:rsidRPr="00870769">
        <w:rPr>
          <w:rFonts w:asciiTheme="majorHAnsi" w:eastAsia="Times New Roman" w:hAnsiTheme="majorHAnsi" w:cstheme="majorHAnsi"/>
          <w:sz w:val="24"/>
          <w:szCs w:val="24"/>
        </w:rPr>
        <w:br/>
      </w:r>
      <w:r w:rsidRPr="000753EA">
        <w:rPr>
          <w:rFonts w:asciiTheme="minorHAnsi" w:eastAsia="Times New Roman" w:hAnsiTheme="minorHAnsi" w:cstheme="minorHAnsi"/>
          <w:sz w:val="24"/>
          <w:szCs w:val="24"/>
        </w:rPr>
        <w:t>At 12:27 p.m., Acting President Kaline Moore adjourned the meeting for lunch.</w:t>
      </w:r>
    </w:p>
    <w:p w14:paraId="20E8978D" w14:textId="77777777" w:rsidR="009C6CD0" w:rsidRPr="00870769" w:rsidRDefault="009C6CD0" w:rsidP="00152226">
      <w:pPr>
        <w:widowControl/>
        <w:autoSpaceDE/>
        <w:autoSpaceDN/>
        <w:adjustRightInd/>
        <w:ind w:left="720"/>
        <w:rPr>
          <w:rFonts w:asciiTheme="majorHAnsi" w:eastAsia="Times New Roman" w:hAnsiTheme="majorHAnsi" w:cstheme="majorHAnsi"/>
          <w:sz w:val="24"/>
          <w:szCs w:val="24"/>
          <w:u w:val="single"/>
        </w:rPr>
      </w:pPr>
    </w:p>
    <w:p w14:paraId="68501EC7" w14:textId="77777777" w:rsidR="000753EA" w:rsidRDefault="009C6CD0" w:rsidP="00152226">
      <w:pPr>
        <w:widowControl/>
        <w:autoSpaceDE/>
        <w:autoSpaceDN/>
        <w:adjustRightInd/>
        <w:rPr>
          <w:rFonts w:asciiTheme="majorHAnsi" w:eastAsia="Times New Roman" w:hAnsiTheme="majorHAnsi" w:cstheme="majorHAnsi"/>
          <w:b/>
          <w:bCs/>
          <w:sz w:val="24"/>
          <w:szCs w:val="24"/>
          <w:u w:val="single"/>
        </w:rPr>
      </w:pPr>
      <w:r w:rsidRPr="000753EA">
        <w:rPr>
          <w:rFonts w:asciiTheme="majorHAnsi" w:eastAsia="Times New Roman" w:hAnsiTheme="majorHAnsi" w:cstheme="majorHAnsi"/>
          <w:b/>
          <w:bCs/>
          <w:sz w:val="24"/>
          <w:szCs w:val="24"/>
          <w:u w:val="single"/>
        </w:rPr>
        <w:t>Reconvening of Meeting</w:t>
      </w:r>
      <w:r w:rsidR="000753EA">
        <w:rPr>
          <w:rFonts w:asciiTheme="majorHAnsi" w:eastAsia="Times New Roman" w:hAnsiTheme="majorHAnsi" w:cstheme="majorHAnsi"/>
          <w:b/>
          <w:bCs/>
          <w:sz w:val="24"/>
          <w:szCs w:val="24"/>
          <w:u w:val="single"/>
        </w:rPr>
        <w:t>:</w:t>
      </w:r>
    </w:p>
    <w:p w14:paraId="03BDC984" w14:textId="7439CBE6" w:rsidR="000753EA" w:rsidRDefault="009C6CD0" w:rsidP="00152226">
      <w:pPr>
        <w:widowControl/>
        <w:autoSpaceDE/>
        <w:autoSpaceDN/>
        <w:adjustRightInd/>
        <w:ind w:left="720" w:right="720"/>
        <w:rPr>
          <w:rFonts w:asciiTheme="minorHAnsi" w:eastAsia="Times New Roman" w:hAnsiTheme="minorHAnsi" w:cstheme="minorHAnsi"/>
          <w:sz w:val="24"/>
          <w:szCs w:val="24"/>
        </w:rPr>
      </w:pPr>
      <w:r w:rsidRPr="00870769">
        <w:rPr>
          <w:rFonts w:asciiTheme="majorHAnsi" w:eastAsia="Times New Roman" w:hAnsiTheme="majorHAnsi" w:cstheme="majorHAnsi"/>
          <w:sz w:val="24"/>
          <w:szCs w:val="24"/>
        </w:rPr>
        <w:br/>
      </w:r>
      <w:r w:rsidRPr="000753EA">
        <w:rPr>
          <w:rFonts w:asciiTheme="minorHAnsi" w:eastAsia="Times New Roman" w:hAnsiTheme="minorHAnsi" w:cstheme="minorHAnsi"/>
          <w:sz w:val="24"/>
          <w:szCs w:val="24"/>
        </w:rPr>
        <w:t>Acting President Kaline Moore reconvened the meeting at 12:57 p.m., with all members who were present in the morning also present at the reconvening.</w:t>
      </w:r>
    </w:p>
    <w:p w14:paraId="41F9480E" w14:textId="77777777" w:rsidR="000753EA" w:rsidRPr="000753EA" w:rsidRDefault="000753EA" w:rsidP="00152226">
      <w:pPr>
        <w:widowControl/>
        <w:autoSpaceDE/>
        <w:autoSpaceDN/>
        <w:adjustRightInd/>
        <w:ind w:left="720"/>
        <w:rPr>
          <w:rFonts w:asciiTheme="majorHAnsi" w:eastAsia="Times New Roman" w:hAnsiTheme="majorHAnsi" w:cstheme="majorHAnsi"/>
          <w:b/>
          <w:bCs/>
          <w:sz w:val="24"/>
          <w:szCs w:val="24"/>
          <w:u w:val="single"/>
        </w:rPr>
      </w:pPr>
    </w:p>
    <w:p w14:paraId="2D3C2EE7" w14:textId="6099511D" w:rsidR="002F0E23" w:rsidRDefault="00924FA3" w:rsidP="00152226">
      <w:pPr>
        <w:pStyle w:val="ListParagraph"/>
        <w:widowControl/>
        <w:numPr>
          <w:ilvl w:val="0"/>
          <w:numId w:val="2"/>
        </w:numPr>
        <w:autoSpaceDE/>
        <w:autoSpaceDN/>
        <w:adjustRightInd/>
        <w:ind w:left="360"/>
        <w:contextualSpacing/>
        <w:rPr>
          <w:rFonts w:asciiTheme="majorHAnsi" w:hAnsiTheme="majorHAnsi" w:cstheme="majorHAnsi"/>
          <w:b/>
          <w:bCs/>
          <w:u w:val="single"/>
        </w:rPr>
      </w:pPr>
      <w:r w:rsidRPr="000753EA">
        <w:rPr>
          <w:rFonts w:asciiTheme="majorHAnsi" w:hAnsiTheme="majorHAnsi" w:cstheme="majorHAnsi"/>
          <w:b/>
          <w:bCs/>
          <w:u w:val="single"/>
        </w:rPr>
        <w:t>EAP Services Rate Increase</w:t>
      </w:r>
    </w:p>
    <w:p w14:paraId="3EC61EA0" w14:textId="77777777" w:rsidR="00F37513" w:rsidRPr="000753EA" w:rsidRDefault="00F37513" w:rsidP="00F37513">
      <w:pPr>
        <w:pStyle w:val="ListParagraph"/>
        <w:widowControl/>
        <w:autoSpaceDE/>
        <w:autoSpaceDN/>
        <w:adjustRightInd/>
        <w:ind w:left="360" w:firstLine="0"/>
        <w:contextualSpacing/>
        <w:rPr>
          <w:rFonts w:asciiTheme="majorHAnsi" w:hAnsiTheme="majorHAnsi" w:cstheme="majorHAnsi"/>
          <w:b/>
          <w:bCs/>
          <w:u w:val="single"/>
        </w:rPr>
      </w:pPr>
    </w:p>
    <w:p w14:paraId="11FB0635" w14:textId="77777777" w:rsidR="00B423EE" w:rsidRPr="000753EA" w:rsidRDefault="00B423EE" w:rsidP="00152226">
      <w:pPr>
        <w:widowControl/>
        <w:autoSpaceDE/>
        <w:autoSpaceDN/>
        <w:adjustRightInd/>
        <w:ind w:left="720" w:right="720"/>
        <w:rPr>
          <w:rFonts w:asciiTheme="minorHAnsi" w:eastAsia="Times New Roman" w:hAnsiTheme="minorHAnsi" w:cstheme="minorHAnsi"/>
          <w:sz w:val="24"/>
          <w:szCs w:val="24"/>
        </w:rPr>
      </w:pPr>
      <w:r w:rsidRPr="000753EA">
        <w:rPr>
          <w:rFonts w:asciiTheme="minorHAnsi" w:eastAsia="Times New Roman" w:hAnsiTheme="minorHAnsi" w:cstheme="minorHAnsi"/>
          <w:sz w:val="24"/>
          <w:szCs w:val="24"/>
        </w:rPr>
        <w:t>Rachael Hartman informed the Board that providers of the Employee Assistance Program (EAP) and Law Enforcement Assistance Program (LEAP) have indicated that current reimbursement rates are no longer competitive. She reported that, upon review of the programs, an adjustment was warranted.</w:t>
      </w:r>
    </w:p>
    <w:p w14:paraId="0A2383B1" w14:textId="2853C684" w:rsidR="009E5B33" w:rsidRDefault="00B423EE" w:rsidP="00152226">
      <w:pPr>
        <w:widowControl/>
        <w:autoSpaceDE/>
        <w:autoSpaceDN/>
        <w:adjustRightInd/>
        <w:ind w:left="720" w:right="720"/>
        <w:rPr>
          <w:rFonts w:asciiTheme="minorHAnsi" w:eastAsia="Times New Roman" w:hAnsiTheme="minorHAnsi" w:cstheme="minorHAnsi"/>
          <w:sz w:val="24"/>
          <w:szCs w:val="24"/>
        </w:rPr>
      </w:pPr>
      <w:r w:rsidRPr="000753EA">
        <w:rPr>
          <w:rFonts w:asciiTheme="minorHAnsi" w:eastAsia="Times New Roman" w:hAnsiTheme="minorHAnsi" w:cstheme="minorHAnsi"/>
          <w:sz w:val="24"/>
          <w:szCs w:val="24"/>
        </w:rPr>
        <w:t>Pursuant to Resolution No. 13-01, which grants the Executive Director discretion to approve rate changes and requires that the Board be informed of any such changes, the EAP and LEAP rates were increased from $120.00 to $150.00, effective October 10, 2025. The purpose of this item is to provide that notification to the Board per the resolution.</w:t>
      </w:r>
    </w:p>
    <w:p w14:paraId="5CD4BEB4" w14:textId="77777777" w:rsidR="00F37513" w:rsidRPr="000753EA" w:rsidRDefault="00F37513" w:rsidP="00152226">
      <w:pPr>
        <w:widowControl/>
        <w:autoSpaceDE/>
        <w:autoSpaceDN/>
        <w:adjustRightInd/>
        <w:ind w:left="720" w:right="720"/>
        <w:rPr>
          <w:rFonts w:asciiTheme="minorHAnsi" w:eastAsia="Times New Roman" w:hAnsiTheme="minorHAnsi" w:cstheme="minorHAnsi"/>
          <w:sz w:val="24"/>
          <w:szCs w:val="24"/>
        </w:rPr>
      </w:pPr>
    </w:p>
    <w:p w14:paraId="631D891A" w14:textId="2BDB6D6B" w:rsidR="00BD67CE" w:rsidRDefault="00285D57" w:rsidP="00F37513">
      <w:pPr>
        <w:pStyle w:val="ListParagraph"/>
        <w:widowControl/>
        <w:numPr>
          <w:ilvl w:val="0"/>
          <w:numId w:val="2"/>
        </w:numPr>
        <w:autoSpaceDE/>
        <w:autoSpaceDN/>
        <w:adjustRightInd/>
        <w:ind w:left="360"/>
        <w:contextualSpacing/>
        <w:rPr>
          <w:rFonts w:asciiTheme="majorHAnsi" w:hAnsiTheme="majorHAnsi" w:cstheme="majorHAnsi"/>
          <w:b/>
          <w:bCs/>
          <w:u w:val="single"/>
        </w:rPr>
      </w:pPr>
      <w:r w:rsidRPr="000753EA">
        <w:rPr>
          <w:rFonts w:asciiTheme="majorHAnsi" w:hAnsiTheme="majorHAnsi" w:cstheme="majorHAnsi"/>
          <w:b/>
          <w:bCs/>
          <w:u w:val="single"/>
        </w:rPr>
        <w:t>Committee Reports</w:t>
      </w:r>
      <w:r w:rsidR="000753EA">
        <w:rPr>
          <w:rFonts w:asciiTheme="majorHAnsi" w:hAnsiTheme="majorHAnsi" w:cstheme="majorHAnsi"/>
          <w:b/>
          <w:bCs/>
          <w:u w:val="single"/>
        </w:rPr>
        <w:t>:</w:t>
      </w:r>
    </w:p>
    <w:p w14:paraId="1C16A598" w14:textId="77777777" w:rsidR="00F37513" w:rsidRPr="000753EA" w:rsidRDefault="00F37513" w:rsidP="00F37513">
      <w:pPr>
        <w:pStyle w:val="ListParagraph"/>
        <w:widowControl/>
        <w:autoSpaceDE/>
        <w:autoSpaceDN/>
        <w:adjustRightInd/>
        <w:ind w:left="1080" w:firstLine="0"/>
        <w:contextualSpacing/>
        <w:rPr>
          <w:rFonts w:asciiTheme="majorHAnsi" w:hAnsiTheme="majorHAnsi" w:cstheme="majorHAnsi"/>
          <w:b/>
          <w:bCs/>
        </w:rPr>
      </w:pPr>
    </w:p>
    <w:p w14:paraId="56A285D2" w14:textId="7526B29F" w:rsidR="00B423EE" w:rsidRPr="000753EA" w:rsidRDefault="00B423EE" w:rsidP="00152226">
      <w:pPr>
        <w:ind w:left="720" w:right="720"/>
        <w:rPr>
          <w:rFonts w:asciiTheme="minorHAnsi" w:hAnsiTheme="minorHAnsi" w:cstheme="minorHAnsi"/>
          <w:sz w:val="24"/>
          <w:szCs w:val="24"/>
        </w:rPr>
      </w:pPr>
      <w:r w:rsidRPr="000753EA">
        <w:rPr>
          <w:rFonts w:asciiTheme="minorHAnsi" w:hAnsiTheme="minorHAnsi" w:cstheme="minorHAnsi"/>
          <w:sz w:val="24"/>
          <w:szCs w:val="24"/>
        </w:rPr>
        <w:t xml:space="preserve">Rachael Hartman, </w:t>
      </w:r>
      <w:r w:rsidR="00560D3A" w:rsidRPr="000753EA">
        <w:rPr>
          <w:rFonts w:asciiTheme="minorHAnsi" w:hAnsiTheme="minorHAnsi" w:cstheme="minorHAnsi"/>
          <w:sz w:val="24"/>
          <w:szCs w:val="24"/>
        </w:rPr>
        <w:t>reported that the</w:t>
      </w:r>
      <w:r w:rsidRPr="000753EA">
        <w:rPr>
          <w:rFonts w:asciiTheme="minorHAnsi" w:hAnsiTheme="minorHAnsi" w:cstheme="minorHAnsi"/>
          <w:sz w:val="24"/>
          <w:szCs w:val="24"/>
        </w:rPr>
        <w:t xml:space="preserve"> Executive Committee met on January 22, 2026, and February 11, 2026.</w:t>
      </w:r>
    </w:p>
    <w:p w14:paraId="33F4A0BB" w14:textId="77777777" w:rsidR="00B423EE" w:rsidRPr="000753EA" w:rsidRDefault="00B423EE" w:rsidP="00152226">
      <w:pPr>
        <w:ind w:left="720" w:right="720"/>
        <w:rPr>
          <w:rFonts w:asciiTheme="minorHAnsi" w:hAnsiTheme="minorHAnsi" w:cstheme="minorHAnsi"/>
          <w:sz w:val="24"/>
          <w:szCs w:val="24"/>
        </w:rPr>
      </w:pPr>
      <w:r w:rsidRPr="000753EA">
        <w:rPr>
          <w:rFonts w:asciiTheme="minorHAnsi" w:hAnsiTheme="minorHAnsi" w:cstheme="minorHAnsi"/>
          <w:sz w:val="24"/>
          <w:szCs w:val="24"/>
        </w:rPr>
        <w:t xml:space="preserve">The Claims Review Committee met on October 16, 2025, November 14, 2025, December 18, 2025, and January 22, 2026, to review settlement authorities </w:t>
      </w:r>
      <w:r w:rsidRPr="000753EA">
        <w:rPr>
          <w:rFonts w:asciiTheme="minorHAnsi" w:hAnsiTheme="minorHAnsi" w:cstheme="minorHAnsi"/>
          <w:sz w:val="24"/>
          <w:szCs w:val="24"/>
        </w:rPr>
        <w:lastRenderedPageBreak/>
        <w:t xml:space="preserve">associated with related claims matters. </w:t>
      </w:r>
    </w:p>
    <w:p w14:paraId="045EDA13" w14:textId="0882EBDD" w:rsidR="00F37513" w:rsidRDefault="00B423EE" w:rsidP="003064EE">
      <w:pPr>
        <w:ind w:left="720" w:right="720"/>
        <w:rPr>
          <w:rFonts w:asciiTheme="minorHAnsi" w:hAnsiTheme="minorHAnsi" w:cstheme="minorHAnsi"/>
          <w:sz w:val="24"/>
          <w:szCs w:val="24"/>
        </w:rPr>
      </w:pPr>
      <w:r w:rsidRPr="000753EA">
        <w:rPr>
          <w:rFonts w:asciiTheme="minorHAnsi" w:hAnsiTheme="minorHAnsi" w:cstheme="minorHAnsi"/>
          <w:sz w:val="24"/>
          <w:szCs w:val="24"/>
        </w:rPr>
        <w:t>Additionally, the Human Resources Ad Hoc Committee met on February 11, 2026.</w:t>
      </w:r>
    </w:p>
    <w:p w14:paraId="5BC33796" w14:textId="77777777" w:rsidR="00F37513" w:rsidRPr="000753EA" w:rsidRDefault="00F37513" w:rsidP="00152226">
      <w:pPr>
        <w:ind w:left="720" w:right="720"/>
        <w:rPr>
          <w:rFonts w:asciiTheme="minorHAnsi" w:hAnsiTheme="minorHAnsi" w:cstheme="minorHAnsi"/>
          <w:sz w:val="24"/>
          <w:szCs w:val="24"/>
        </w:rPr>
      </w:pPr>
    </w:p>
    <w:p w14:paraId="792E6F78" w14:textId="1D63E6C9" w:rsidR="00580A55" w:rsidRPr="000753EA" w:rsidRDefault="00A80528" w:rsidP="00152226">
      <w:pPr>
        <w:pStyle w:val="ListParagraph"/>
        <w:widowControl/>
        <w:numPr>
          <w:ilvl w:val="0"/>
          <w:numId w:val="34"/>
        </w:numPr>
        <w:autoSpaceDE/>
        <w:autoSpaceDN/>
        <w:adjustRightInd/>
        <w:ind w:left="360"/>
        <w:contextualSpacing/>
        <w:rPr>
          <w:rFonts w:asciiTheme="majorHAnsi" w:hAnsiTheme="majorHAnsi" w:cstheme="majorHAnsi"/>
          <w:b/>
          <w:bCs/>
          <w:kern w:val="20"/>
          <w:u w:val="single"/>
          <w:lang w:eastAsia="ja-JP"/>
        </w:rPr>
      </w:pPr>
      <w:r w:rsidRPr="000753EA">
        <w:rPr>
          <w:rFonts w:asciiTheme="majorHAnsi" w:hAnsiTheme="majorHAnsi" w:cstheme="majorHAnsi"/>
          <w:b/>
          <w:bCs/>
          <w:kern w:val="20"/>
          <w:u w:val="single"/>
          <w:lang w:eastAsia="ja-JP"/>
        </w:rPr>
        <w:t>Department Reports</w:t>
      </w:r>
      <w:r w:rsidR="000753EA" w:rsidRPr="000753EA">
        <w:rPr>
          <w:rFonts w:asciiTheme="majorHAnsi" w:hAnsiTheme="majorHAnsi" w:cstheme="majorHAnsi"/>
          <w:b/>
          <w:bCs/>
          <w:kern w:val="20"/>
          <w:u w:val="single"/>
          <w:lang w:eastAsia="ja-JP"/>
        </w:rPr>
        <w:t>:</w:t>
      </w:r>
    </w:p>
    <w:p w14:paraId="3462A0E4" w14:textId="77777777" w:rsidR="00004332" w:rsidRPr="00870769" w:rsidRDefault="00004332" w:rsidP="00152226">
      <w:pPr>
        <w:pStyle w:val="ListParagraph"/>
        <w:widowControl/>
        <w:autoSpaceDE/>
        <w:autoSpaceDN/>
        <w:adjustRightInd/>
        <w:ind w:left="1080" w:right="720" w:firstLine="0"/>
        <w:contextualSpacing/>
        <w:rPr>
          <w:rFonts w:asciiTheme="majorHAnsi" w:hAnsiTheme="majorHAnsi" w:cstheme="majorHAnsi"/>
          <w:kern w:val="20"/>
          <w:u w:val="single"/>
          <w:lang w:eastAsia="ja-JP"/>
        </w:rPr>
      </w:pPr>
    </w:p>
    <w:p w14:paraId="44A655F8" w14:textId="37D21B14" w:rsidR="000753EA" w:rsidRDefault="007A77E2" w:rsidP="00152226">
      <w:pPr>
        <w:widowControl/>
        <w:autoSpaceDE/>
        <w:autoSpaceDN/>
        <w:adjustRightInd/>
        <w:ind w:left="720" w:right="720"/>
        <w:contextualSpacing/>
        <w:rPr>
          <w:rFonts w:asciiTheme="minorHAnsi" w:hAnsiTheme="minorHAnsi" w:cstheme="minorHAnsi"/>
          <w:kern w:val="20"/>
          <w:sz w:val="24"/>
          <w:szCs w:val="24"/>
          <w:lang w:eastAsia="ja-JP"/>
        </w:rPr>
      </w:pPr>
      <w:bookmarkStart w:id="2" w:name="_Hlk188352882"/>
      <w:r w:rsidRPr="000753EA">
        <w:rPr>
          <w:rFonts w:asciiTheme="minorHAnsi" w:hAnsiTheme="minorHAnsi" w:cstheme="minorHAnsi"/>
          <w:kern w:val="20"/>
          <w:sz w:val="24"/>
          <w:szCs w:val="24"/>
          <w:lang w:eastAsia="ja-JP"/>
        </w:rPr>
        <w:t>Tony Miller,</w:t>
      </w:r>
      <w:r w:rsidR="00A80528" w:rsidRPr="000753EA">
        <w:rPr>
          <w:rFonts w:asciiTheme="minorHAnsi" w:hAnsiTheme="minorHAnsi" w:cstheme="minorHAnsi"/>
          <w:kern w:val="20"/>
          <w:sz w:val="24"/>
          <w:szCs w:val="24"/>
          <w:lang w:eastAsia="ja-JP"/>
        </w:rPr>
        <w:t xml:space="preserve"> Anita Cooper, </w:t>
      </w:r>
      <w:r w:rsidR="00CE7127" w:rsidRPr="000753EA">
        <w:rPr>
          <w:rFonts w:asciiTheme="minorHAnsi" w:hAnsiTheme="minorHAnsi" w:cstheme="minorHAnsi"/>
          <w:kern w:val="20"/>
          <w:sz w:val="24"/>
          <w:szCs w:val="24"/>
          <w:lang w:eastAsia="ja-JP"/>
        </w:rPr>
        <w:t>John Eason</w:t>
      </w:r>
      <w:r w:rsidR="00CD292B" w:rsidRPr="000753EA">
        <w:rPr>
          <w:rFonts w:asciiTheme="minorHAnsi" w:hAnsiTheme="minorHAnsi" w:cstheme="minorHAnsi"/>
          <w:kern w:val="20"/>
          <w:sz w:val="24"/>
          <w:szCs w:val="24"/>
          <w:lang w:eastAsia="ja-JP"/>
        </w:rPr>
        <w:t>,</w:t>
      </w:r>
      <w:r w:rsidR="00A80528" w:rsidRPr="000753EA">
        <w:rPr>
          <w:rFonts w:asciiTheme="minorHAnsi" w:hAnsiTheme="minorHAnsi" w:cstheme="minorHAnsi"/>
          <w:kern w:val="20"/>
          <w:sz w:val="24"/>
          <w:szCs w:val="24"/>
          <w:lang w:eastAsia="ja-JP"/>
        </w:rPr>
        <w:t xml:space="preserve"> </w:t>
      </w:r>
      <w:r w:rsidR="00CE7127" w:rsidRPr="000753EA">
        <w:rPr>
          <w:rFonts w:asciiTheme="minorHAnsi" w:hAnsiTheme="minorHAnsi" w:cstheme="minorHAnsi"/>
          <w:kern w:val="20"/>
          <w:sz w:val="24"/>
          <w:szCs w:val="24"/>
          <w:lang w:eastAsia="ja-JP"/>
        </w:rPr>
        <w:t xml:space="preserve">and </w:t>
      </w:r>
      <w:r w:rsidR="003064EE">
        <w:rPr>
          <w:rFonts w:asciiTheme="minorHAnsi" w:hAnsiTheme="minorHAnsi" w:cstheme="minorHAnsi"/>
          <w:kern w:val="20"/>
          <w:sz w:val="24"/>
          <w:szCs w:val="24"/>
          <w:lang w:eastAsia="ja-JP"/>
        </w:rPr>
        <w:t>Jack Contos</w:t>
      </w:r>
      <w:r w:rsidR="00C571EE" w:rsidRPr="000753EA">
        <w:rPr>
          <w:rFonts w:asciiTheme="minorHAnsi" w:hAnsiTheme="minorHAnsi" w:cstheme="minorHAnsi"/>
          <w:kern w:val="20"/>
          <w:sz w:val="24"/>
          <w:szCs w:val="24"/>
          <w:lang w:eastAsia="ja-JP"/>
        </w:rPr>
        <w:t xml:space="preserve"> </w:t>
      </w:r>
      <w:r w:rsidR="00A80528" w:rsidRPr="000753EA">
        <w:rPr>
          <w:rFonts w:asciiTheme="minorHAnsi" w:hAnsiTheme="minorHAnsi" w:cstheme="minorHAnsi"/>
          <w:kern w:val="20"/>
          <w:sz w:val="24"/>
          <w:szCs w:val="24"/>
          <w:lang w:eastAsia="ja-JP"/>
        </w:rPr>
        <w:t>gave department reports</w:t>
      </w:r>
      <w:bookmarkEnd w:id="2"/>
      <w:r w:rsidR="00A80528" w:rsidRPr="000753EA">
        <w:rPr>
          <w:rFonts w:asciiTheme="minorHAnsi" w:hAnsiTheme="minorHAnsi" w:cstheme="minorHAnsi"/>
          <w:kern w:val="20"/>
          <w:sz w:val="24"/>
          <w:szCs w:val="24"/>
          <w:lang w:eastAsia="ja-JP"/>
        </w:rPr>
        <w:t xml:space="preserve"> for Risk Control, Workers Compensation, Property &amp; Liability and Administration.</w:t>
      </w:r>
      <w:r w:rsidR="00CD292B" w:rsidRPr="000753EA">
        <w:rPr>
          <w:rFonts w:asciiTheme="minorHAnsi" w:hAnsiTheme="minorHAnsi" w:cstheme="minorHAnsi"/>
          <w:kern w:val="20"/>
          <w:sz w:val="24"/>
          <w:szCs w:val="24"/>
          <w:lang w:eastAsia="ja-JP"/>
        </w:rPr>
        <w:t xml:space="preserve"> </w:t>
      </w:r>
      <w:bookmarkStart w:id="3" w:name="_Hlk192079257"/>
    </w:p>
    <w:p w14:paraId="65C2EA25" w14:textId="77777777" w:rsidR="00DF377E" w:rsidRPr="000753EA" w:rsidRDefault="00DF377E" w:rsidP="00152226">
      <w:pPr>
        <w:widowControl/>
        <w:autoSpaceDE/>
        <w:autoSpaceDN/>
        <w:adjustRightInd/>
        <w:ind w:left="720" w:right="720"/>
        <w:contextualSpacing/>
        <w:rPr>
          <w:rFonts w:asciiTheme="minorHAnsi" w:hAnsiTheme="minorHAnsi" w:cstheme="minorHAnsi"/>
          <w:kern w:val="20"/>
          <w:sz w:val="24"/>
          <w:szCs w:val="24"/>
          <w:lang w:eastAsia="ja-JP"/>
        </w:rPr>
      </w:pPr>
    </w:p>
    <w:p w14:paraId="6CA896D2" w14:textId="0A7B6EA3" w:rsidR="000753EA" w:rsidRDefault="00A80528" w:rsidP="00152226">
      <w:pPr>
        <w:pStyle w:val="ListParagraph"/>
        <w:widowControl/>
        <w:numPr>
          <w:ilvl w:val="0"/>
          <w:numId w:val="34"/>
        </w:numPr>
        <w:autoSpaceDE/>
        <w:autoSpaceDN/>
        <w:adjustRightInd/>
        <w:ind w:left="360"/>
        <w:contextualSpacing/>
        <w:rPr>
          <w:rFonts w:asciiTheme="majorHAnsi" w:hAnsiTheme="majorHAnsi" w:cstheme="majorHAnsi"/>
          <w:b/>
          <w:bCs/>
          <w:kern w:val="20"/>
          <w:u w:val="single"/>
          <w:lang w:eastAsia="ja-JP"/>
        </w:rPr>
      </w:pPr>
      <w:r w:rsidRPr="000753EA">
        <w:rPr>
          <w:rFonts w:asciiTheme="majorHAnsi" w:hAnsiTheme="majorHAnsi" w:cstheme="majorHAnsi"/>
          <w:b/>
          <w:bCs/>
          <w:kern w:val="20"/>
          <w:u w:val="single"/>
          <w:lang w:eastAsia="ja-JP"/>
        </w:rPr>
        <w:t>County Reports</w:t>
      </w:r>
      <w:r w:rsidR="000753EA" w:rsidRPr="000753EA">
        <w:rPr>
          <w:rFonts w:asciiTheme="majorHAnsi" w:hAnsiTheme="majorHAnsi" w:cstheme="majorHAnsi"/>
          <w:b/>
          <w:bCs/>
          <w:kern w:val="20"/>
          <w:u w:val="single"/>
          <w:lang w:eastAsia="ja-JP"/>
        </w:rPr>
        <w:t>:</w:t>
      </w:r>
    </w:p>
    <w:p w14:paraId="699329B2" w14:textId="77777777" w:rsidR="00F37513" w:rsidRPr="00DF377E" w:rsidRDefault="00F37513" w:rsidP="00F37513">
      <w:pPr>
        <w:pStyle w:val="ListParagraph"/>
        <w:widowControl/>
        <w:autoSpaceDE/>
        <w:autoSpaceDN/>
        <w:adjustRightInd/>
        <w:ind w:left="360" w:firstLine="0"/>
        <w:contextualSpacing/>
        <w:rPr>
          <w:rFonts w:asciiTheme="majorHAnsi" w:hAnsiTheme="majorHAnsi" w:cstheme="majorHAnsi"/>
          <w:b/>
          <w:bCs/>
          <w:kern w:val="20"/>
          <w:u w:val="single"/>
          <w:lang w:eastAsia="ja-JP"/>
        </w:rPr>
      </w:pPr>
    </w:p>
    <w:p w14:paraId="25FDF337" w14:textId="12DA156E" w:rsidR="00A80528" w:rsidRDefault="00924FA3" w:rsidP="00152226">
      <w:pPr>
        <w:widowControl/>
        <w:autoSpaceDE/>
        <w:autoSpaceDN/>
        <w:adjustRightInd/>
        <w:ind w:left="720" w:right="720"/>
        <w:contextualSpacing/>
        <w:rPr>
          <w:rFonts w:asciiTheme="minorHAnsi" w:hAnsiTheme="minorHAnsi" w:cstheme="minorHAnsi"/>
          <w:sz w:val="24"/>
          <w:szCs w:val="24"/>
        </w:rPr>
      </w:pPr>
      <w:r w:rsidRPr="000753EA">
        <w:rPr>
          <w:rFonts w:asciiTheme="minorHAnsi" w:hAnsiTheme="minorHAnsi" w:cstheme="minorHAnsi"/>
          <w:sz w:val="24"/>
          <w:szCs w:val="24"/>
        </w:rPr>
        <w:t xml:space="preserve">Each county provided a brief report on current activities, updates, and issues within their respective </w:t>
      </w:r>
      <w:r w:rsidR="002F0E23" w:rsidRPr="000753EA">
        <w:rPr>
          <w:rFonts w:asciiTheme="minorHAnsi" w:hAnsiTheme="minorHAnsi" w:cstheme="minorHAnsi"/>
          <w:sz w:val="24"/>
          <w:szCs w:val="24"/>
        </w:rPr>
        <w:t>jurisdictions.</w:t>
      </w:r>
    </w:p>
    <w:p w14:paraId="7B8B535A" w14:textId="77777777" w:rsidR="00F37513" w:rsidRPr="000753EA" w:rsidRDefault="00F37513" w:rsidP="00152226">
      <w:pPr>
        <w:widowControl/>
        <w:autoSpaceDE/>
        <w:autoSpaceDN/>
        <w:adjustRightInd/>
        <w:ind w:left="720" w:right="720"/>
        <w:contextualSpacing/>
        <w:rPr>
          <w:rFonts w:asciiTheme="minorHAnsi" w:hAnsiTheme="minorHAnsi" w:cstheme="minorHAnsi"/>
          <w:b/>
          <w:bCs/>
          <w:kern w:val="20"/>
          <w:sz w:val="24"/>
          <w:szCs w:val="24"/>
          <w:lang w:eastAsia="ja-JP"/>
        </w:rPr>
      </w:pPr>
    </w:p>
    <w:p w14:paraId="08F4C963" w14:textId="33DA3DAA" w:rsidR="00004332" w:rsidRDefault="00A80528" w:rsidP="00152226">
      <w:pPr>
        <w:pStyle w:val="ListParagraph"/>
        <w:widowControl/>
        <w:numPr>
          <w:ilvl w:val="0"/>
          <w:numId w:val="34"/>
        </w:numPr>
        <w:autoSpaceDE/>
        <w:autoSpaceDN/>
        <w:adjustRightInd/>
        <w:ind w:left="360"/>
        <w:contextualSpacing/>
        <w:rPr>
          <w:rFonts w:asciiTheme="majorHAnsi" w:hAnsiTheme="majorHAnsi" w:cstheme="majorHAnsi"/>
          <w:b/>
          <w:bCs/>
          <w:kern w:val="20"/>
          <w:u w:val="single"/>
          <w:lang w:eastAsia="ja-JP"/>
        </w:rPr>
      </w:pPr>
      <w:r w:rsidRPr="000753EA">
        <w:rPr>
          <w:rFonts w:asciiTheme="majorHAnsi" w:hAnsiTheme="majorHAnsi" w:cstheme="majorHAnsi"/>
          <w:b/>
          <w:bCs/>
          <w:kern w:val="20"/>
          <w:u w:val="single"/>
          <w:lang w:eastAsia="ja-JP"/>
        </w:rPr>
        <w:t>Future Meetings</w:t>
      </w:r>
      <w:r w:rsidR="000753EA">
        <w:rPr>
          <w:rFonts w:asciiTheme="majorHAnsi" w:hAnsiTheme="majorHAnsi" w:cstheme="majorHAnsi"/>
          <w:b/>
          <w:bCs/>
          <w:kern w:val="20"/>
          <w:u w:val="single"/>
          <w:lang w:eastAsia="ja-JP"/>
        </w:rPr>
        <w:t>:</w:t>
      </w:r>
    </w:p>
    <w:p w14:paraId="2DA7ABDF" w14:textId="77777777" w:rsidR="00F37513" w:rsidRPr="000753EA" w:rsidRDefault="00F37513" w:rsidP="00F37513">
      <w:pPr>
        <w:pStyle w:val="ListParagraph"/>
        <w:widowControl/>
        <w:autoSpaceDE/>
        <w:autoSpaceDN/>
        <w:adjustRightInd/>
        <w:ind w:left="360" w:firstLine="0"/>
        <w:contextualSpacing/>
        <w:rPr>
          <w:rFonts w:asciiTheme="majorHAnsi" w:hAnsiTheme="majorHAnsi" w:cstheme="majorHAnsi"/>
          <w:b/>
          <w:bCs/>
          <w:kern w:val="20"/>
          <w:u w:val="single"/>
          <w:lang w:eastAsia="ja-JP"/>
        </w:rPr>
      </w:pPr>
    </w:p>
    <w:p w14:paraId="62DDB632" w14:textId="7E5F6393" w:rsidR="00290214" w:rsidRDefault="00A80528" w:rsidP="00152226">
      <w:pPr>
        <w:widowControl/>
        <w:autoSpaceDE/>
        <w:autoSpaceDN/>
        <w:adjustRightInd/>
        <w:ind w:left="720" w:right="720"/>
        <w:contextualSpacing/>
        <w:rPr>
          <w:rFonts w:asciiTheme="minorHAnsi" w:hAnsiTheme="minorHAnsi" w:cstheme="minorHAnsi"/>
          <w:kern w:val="20"/>
          <w:sz w:val="24"/>
          <w:szCs w:val="24"/>
          <w:lang w:eastAsia="ja-JP"/>
        </w:rPr>
      </w:pPr>
      <w:r w:rsidRPr="000753EA">
        <w:rPr>
          <w:rFonts w:asciiTheme="minorHAnsi" w:hAnsiTheme="minorHAnsi" w:cstheme="minorHAnsi"/>
          <w:kern w:val="20"/>
          <w:sz w:val="24"/>
          <w:szCs w:val="24"/>
          <w:lang w:eastAsia="ja-JP"/>
        </w:rPr>
        <w:t xml:space="preserve">Rachael Hartman </w:t>
      </w:r>
      <w:r w:rsidR="002B7241" w:rsidRPr="000753EA">
        <w:rPr>
          <w:rFonts w:asciiTheme="minorHAnsi" w:hAnsiTheme="minorHAnsi" w:cstheme="minorHAnsi"/>
          <w:kern w:val="20"/>
          <w:sz w:val="24"/>
          <w:szCs w:val="24"/>
          <w:lang w:eastAsia="ja-JP"/>
        </w:rPr>
        <w:t xml:space="preserve">confirmed the </w:t>
      </w:r>
      <w:r w:rsidR="00227AF7" w:rsidRPr="000753EA">
        <w:rPr>
          <w:rFonts w:asciiTheme="minorHAnsi" w:hAnsiTheme="minorHAnsi" w:cstheme="minorHAnsi"/>
          <w:kern w:val="20"/>
          <w:sz w:val="24"/>
          <w:szCs w:val="24"/>
          <w:lang w:eastAsia="ja-JP"/>
        </w:rPr>
        <w:t>next regular schedule board meeting</w:t>
      </w:r>
      <w:r w:rsidR="002F71C8" w:rsidRPr="000753EA">
        <w:rPr>
          <w:rFonts w:asciiTheme="minorHAnsi" w:hAnsiTheme="minorHAnsi" w:cstheme="minorHAnsi"/>
          <w:kern w:val="20"/>
          <w:sz w:val="24"/>
          <w:szCs w:val="24"/>
          <w:lang w:eastAsia="ja-JP"/>
        </w:rPr>
        <w:t xml:space="preserve"> </w:t>
      </w:r>
      <w:r w:rsidR="00227AF7" w:rsidRPr="000753EA">
        <w:rPr>
          <w:rFonts w:asciiTheme="minorHAnsi" w:hAnsiTheme="minorHAnsi" w:cstheme="minorHAnsi"/>
          <w:kern w:val="20"/>
          <w:sz w:val="24"/>
          <w:szCs w:val="24"/>
          <w:lang w:eastAsia="ja-JP"/>
        </w:rPr>
        <w:t xml:space="preserve">will be </w:t>
      </w:r>
      <w:r w:rsidR="002F71C8" w:rsidRPr="000753EA">
        <w:rPr>
          <w:rFonts w:asciiTheme="minorHAnsi" w:hAnsiTheme="minorHAnsi" w:cstheme="minorHAnsi"/>
          <w:kern w:val="20"/>
          <w:sz w:val="24"/>
          <w:szCs w:val="24"/>
          <w:lang w:eastAsia="ja-JP"/>
        </w:rPr>
        <w:t>May 21</w:t>
      </w:r>
      <w:r w:rsidR="002F71C8" w:rsidRPr="000753EA">
        <w:rPr>
          <w:rFonts w:asciiTheme="minorHAnsi" w:hAnsiTheme="minorHAnsi" w:cstheme="minorHAnsi"/>
          <w:kern w:val="20"/>
          <w:sz w:val="24"/>
          <w:szCs w:val="24"/>
          <w:vertAlign w:val="superscript"/>
          <w:lang w:eastAsia="ja-JP"/>
        </w:rPr>
        <w:t>st</w:t>
      </w:r>
      <w:r w:rsidR="002F71C8" w:rsidRPr="000753EA">
        <w:rPr>
          <w:rFonts w:asciiTheme="minorHAnsi" w:hAnsiTheme="minorHAnsi" w:cstheme="minorHAnsi"/>
          <w:kern w:val="20"/>
          <w:sz w:val="24"/>
          <w:szCs w:val="24"/>
          <w:lang w:eastAsia="ja-JP"/>
        </w:rPr>
        <w:t xml:space="preserve"> 202</w:t>
      </w:r>
      <w:r w:rsidR="00004332" w:rsidRPr="000753EA">
        <w:rPr>
          <w:rFonts w:asciiTheme="minorHAnsi" w:hAnsiTheme="minorHAnsi" w:cstheme="minorHAnsi"/>
          <w:kern w:val="20"/>
          <w:sz w:val="24"/>
          <w:szCs w:val="24"/>
          <w:lang w:eastAsia="ja-JP"/>
        </w:rPr>
        <w:t>6</w:t>
      </w:r>
      <w:r w:rsidR="002F71C8" w:rsidRPr="000753EA">
        <w:rPr>
          <w:rFonts w:asciiTheme="minorHAnsi" w:hAnsiTheme="minorHAnsi" w:cstheme="minorHAnsi"/>
          <w:kern w:val="20"/>
          <w:sz w:val="24"/>
          <w:szCs w:val="24"/>
          <w:lang w:eastAsia="ja-JP"/>
        </w:rPr>
        <w:t xml:space="preserve"> at the Sheraton Hotel, Redding. </w:t>
      </w:r>
      <w:bookmarkEnd w:id="3"/>
      <w:r w:rsidR="006A0F99">
        <w:rPr>
          <w:rFonts w:asciiTheme="minorHAnsi" w:hAnsiTheme="minorHAnsi" w:cstheme="minorHAnsi"/>
          <w:kern w:val="20"/>
          <w:sz w:val="24"/>
          <w:szCs w:val="24"/>
          <w:lang w:eastAsia="ja-JP"/>
        </w:rPr>
        <w:t>The first Board Meeting of 2026/2027 will be held on 09/30/2026 in Palm Springs, in collaboration with PRISM’s Board Meeting and Annual Conference.</w:t>
      </w:r>
    </w:p>
    <w:p w14:paraId="0B5B0906" w14:textId="77777777" w:rsidR="00F37513" w:rsidRPr="000753EA" w:rsidRDefault="00F37513" w:rsidP="00152226">
      <w:pPr>
        <w:widowControl/>
        <w:autoSpaceDE/>
        <w:autoSpaceDN/>
        <w:adjustRightInd/>
        <w:ind w:left="720" w:right="720"/>
        <w:contextualSpacing/>
        <w:rPr>
          <w:rFonts w:asciiTheme="minorHAnsi" w:hAnsiTheme="minorHAnsi" w:cstheme="minorHAnsi"/>
          <w:kern w:val="20"/>
          <w:sz w:val="24"/>
          <w:szCs w:val="24"/>
          <w:lang w:eastAsia="ja-JP"/>
        </w:rPr>
      </w:pPr>
    </w:p>
    <w:p w14:paraId="68AE877B" w14:textId="604F1B48" w:rsidR="00B76E7D" w:rsidRDefault="00290214" w:rsidP="00152226">
      <w:pPr>
        <w:pStyle w:val="ListParagraph"/>
        <w:widowControl/>
        <w:numPr>
          <w:ilvl w:val="0"/>
          <w:numId w:val="34"/>
        </w:numPr>
        <w:autoSpaceDE/>
        <w:autoSpaceDN/>
        <w:adjustRightInd/>
        <w:ind w:left="360"/>
        <w:contextualSpacing/>
        <w:rPr>
          <w:rFonts w:asciiTheme="majorHAnsi" w:hAnsiTheme="majorHAnsi" w:cstheme="majorHAnsi"/>
          <w:b/>
          <w:bCs/>
          <w:kern w:val="20"/>
          <w:u w:val="single"/>
          <w:lang w:eastAsia="ja-JP"/>
        </w:rPr>
      </w:pPr>
      <w:r w:rsidRPr="000753EA">
        <w:rPr>
          <w:rFonts w:asciiTheme="majorHAnsi" w:hAnsiTheme="majorHAnsi" w:cstheme="majorHAnsi"/>
          <w:b/>
          <w:bCs/>
          <w:kern w:val="20"/>
          <w:u w:val="single"/>
          <w:lang w:eastAsia="ja-JP"/>
        </w:rPr>
        <w:t>Adjournment</w:t>
      </w:r>
    </w:p>
    <w:p w14:paraId="4BB7BB85" w14:textId="77777777" w:rsidR="00F37513" w:rsidRPr="000753EA" w:rsidRDefault="00F37513" w:rsidP="00F37513">
      <w:pPr>
        <w:pStyle w:val="ListParagraph"/>
        <w:widowControl/>
        <w:autoSpaceDE/>
        <w:autoSpaceDN/>
        <w:adjustRightInd/>
        <w:ind w:left="360" w:firstLine="0"/>
        <w:contextualSpacing/>
        <w:rPr>
          <w:rFonts w:asciiTheme="majorHAnsi" w:hAnsiTheme="majorHAnsi" w:cstheme="majorHAnsi"/>
          <w:b/>
          <w:bCs/>
          <w:kern w:val="20"/>
          <w:u w:val="single"/>
          <w:lang w:eastAsia="ja-JP"/>
        </w:rPr>
      </w:pPr>
    </w:p>
    <w:p w14:paraId="11ECBF47" w14:textId="69BD245D" w:rsidR="000D4737" w:rsidRPr="000753EA" w:rsidRDefault="00290214" w:rsidP="00152226">
      <w:pPr>
        <w:widowControl/>
        <w:autoSpaceDE/>
        <w:autoSpaceDN/>
        <w:adjustRightInd/>
        <w:ind w:left="720" w:right="720"/>
        <w:contextualSpacing/>
        <w:rPr>
          <w:rFonts w:asciiTheme="minorHAnsi" w:hAnsiTheme="minorHAnsi" w:cstheme="minorHAnsi"/>
          <w:b/>
          <w:bCs/>
          <w:kern w:val="20"/>
          <w:sz w:val="24"/>
          <w:szCs w:val="24"/>
          <w:lang w:eastAsia="ja-JP"/>
        </w:rPr>
      </w:pPr>
      <w:r w:rsidRPr="000753EA">
        <w:rPr>
          <w:rFonts w:asciiTheme="minorHAnsi" w:hAnsiTheme="minorHAnsi" w:cstheme="minorHAnsi"/>
          <w:kern w:val="20"/>
          <w:sz w:val="24"/>
          <w:szCs w:val="24"/>
          <w:lang w:eastAsia="ja-JP"/>
        </w:rPr>
        <w:t xml:space="preserve">Meeting adjourned at </w:t>
      </w:r>
      <w:r w:rsidR="00270292" w:rsidRPr="000753EA">
        <w:rPr>
          <w:rFonts w:asciiTheme="minorHAnsi" w:hAnsiTheme="minorHAnsi" w:cstheme="minorHAnsi"/>
          <w:kern w:val="20"/>
          <w:sz w:val="24"/>
          <w:szCs w:val="24"/>
          <w:lang w:eastAsia="ja-JP"/>
        </w:rPr>
        <w:t>1:43</w:t>
      </w:r>
      <w:r w:rsidRPr="000753EA">
        <w:rPr>
          <w:rFonts w:asciiTheme="minorHAnsi" w:hAnsiTheme="minorHAnsi" w:cstheme="minorHAnsi"/>
          <w:kern w:val="20"/>
          <w:sz w:val="24"/>
          <w:szCs w:val="24"/>
          <w:lang w:eastAsia="ja-JP"/>
        </w:rPr>
        <w:t>pm.</w:t>
      </w:r>
    </w:p>
    <w:p w14:paraId="4272BD91" w14:textId="77777777" w:rsidR="00145045" w:rsidRDefault="00145045" w:rsidP="00211D24">
      <w:pPr>
        <w:pStyle w:val="BodyText"/>
        <w:kinsoku w:val="0"/>
        <w:overflowPunct w:val="0"/>
        <w:spacing w:before="1"/>
        <w:ind w:right="854"/>
      </w:pPr>
    </w:p>
    <w:p w14:paraId="0FB52845" w14:textId="28FB50E2" w:rsidR="00427966" w:rsidRPr="00004332" w:rsidRDefault="00427966" w:rsidP="00004332">
      <w:pPr>
        <w:pStyle w:val="BodyText"/>
        <w:kinsoku w:val="0"/>
        <w:overflowPunct w:val="0"/>
        <w:spacing w:before="1"/>
        <w:ind w:left="720" w:right="854"/>
        <w:rPr>
          <w:sz w:val="16"/>
          <w:szCs w:val="16"/>
        </w:rPr>
      </w:pPr>
      <w:r w:rsidRPr="00004332">
        <w:rPr>
          <w:sz w:val="16"/>
          <w:szCs w:val="16"/>
        </w:rPr>
        <w:t>Disability Access: The meeting room is wheelchair accessible and disabled parking is available at the meeting location. If you are a person with a disability and you need disability-related modification or accommodations to participate in this meeting, please contact the Executive Director at (phone) 530-623-2322, (fax) 530-623-5019 or (email)</w:t>
      </w:r>
      <w:hyperlink r:id="rId13" w:history="1">
        <w:r w:rsidR="00D51644" w:rsidRPr="00004332">
          <w:rPr>
            <w:rStyle w:val="Hyperlink"/>
            <w:rFonts w:cs="Calibri"/>
            <w:sz w:val="16"/>
            <w:szCs w:val="16"/>
          </w:rPr>
          <w:t xml:space="preserve"> rhartman@trindel.org. </w:t>
        </w:r>
      </w:hyperlink>
      <w:r w:rsidRPr="00004332">
        <w:rPr>
          <w:sz w:val="16"/>
          <w:szCs w:val="16"/>
        </w:rPr>
        <w:t>Requests for such modifications or accommodations must be made at least two full business days before the start of the meeting.</w:t>
      </w:r>
    </w:p>
    <w:sectPr w:rsidR="00427966" w:rsidRPr="00004332" w:rsidSect="00870769">
      <w:footerReference w:type="default" r:id="rId14"/>
      <w:pgSz w:w="12240" w:h="15840"/>
      <w:pgMar w:top="1440" w:right="1440" w:bottom="1440" w:left="1440" w:header="432"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5582" w14:textId="77777777" w:rsidR="001C0C0C" w:rsidRDefault="001C0C0C">
      <w:r>
        <w:separator/>
      </w:r>
    </w:p>
  </w:endnote>
  <w:endnote w:type="continuationSeparator" w:id="0">
    <w:p w14:paraId="6C36963A" w14:textId="77777777" w:rsidR="001C0C0C" w:rsidRDefault="001C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C4E7" w14:textId="77777777" w:rsidR="00963181" w:rsidRDefault="00963181" w:rsidP="00963181">
    <w:pPr>
      <w:pStyle w:val="Footer"/>
      <w:pBdr>
        <w:top w:val="single" w:sz="4" w:space="1" w:color="D9D9D9"/>
      </w:pBdr>
      <w:jc w:val="right"/>
    </w:pPr>
    <w:r>
      <w:fldChar w:fldCharType="begin"/>
    </w:r>
    <w:r>
      <w:instrText xml:space="preserve"> PAGE   \* MERGEFORMAT </w:instrText>
    </w:r>
    <w:r>
      <w:fldChar w:fldCharType="separate"/>
    </w:r>
    <w:r>
      <w:rPr>
        <w:noProof/>
      </w:rPr>
      <w:t>2</w:t>
    </w:r>
    <w:r>
      <w:fldChar w:fldCharType="end"/>
    </w:r>
    <w:r>
      <w:t xml:space="preserve"> | </w:t>
    </w:r>
    <w:r w:rsidRPr="00963181">
      <w:rPr>
        <w:color w:val="7F7F7F"/>
        <w:spacing w:val="60"/>
      </w:rPr>
      <w:t>Page</w:t>
    </w:r>
  </w:p>
  <w:p w14:paraId="08A0A145" w14:textId="77777777" w:rsidR="00963181" w:rsidRDefault="00963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8A90" w14:textId="77777777" w:rsidR="001C0C0C" w:rsidRDefault="001C0C0C">
      <w:r>
        <w:separator/>
      </w:r>
    </w:p>
  </w:footnote>
  <w:footnote w:type="continuationSeparator" w:id="0">
    <w:p w14:paraId="79C09A8A" w14:textId="77777777" w:rsidR="001C0C0C" w:rsidRDefault="001C0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238896C"/>
    <w:lvl w:ilvl="0">
      <w:start w:val="1"/>
      <w:numFmt w:val="decimal"/>
      <w:lvlText w:val="%1."/>
      <w:lvlJc w:val="left"/>
      <w:pPr>
        <w:ind w:left="1080" w:hanging="360"/>
      </w:pPr>
      <w:rPr>
        <w:rFonts w:asciiTheme="majorHAnsi" w:hAnsiTheme="majorHAnsi" w:cstheme="majorHAnsi" w:hint="default"/>
        <w:b/>
        <w:bCs/>
        <w:i w:val="0"/>
        <w:iCs w:val="0"/>
        <w:spacing w:val="-1"/>
        <w:w w:val="100"/>
        <w:sz w:val="24"/>
        <w:szCs w:val="24"/>
      </w:rPr>
    </w:lvl>
    <w:lvl w:ilvl="1">
      <w:numFmt w:val="bullet"/>
      <w:lvlText w:val="•"/>
      <w:lvlJc w:val="left"/>
      <w:pPr>
        <w:ind w:left="1957" w:hanging="360"/>
      </w:pPr>
    </w:lvl>
    <w:lvl w:ilvl="2">
      <w:numFmt w:val="bullet"/>
      <w:lvlText w:val="•"/>
      <w:lvlJc w:val="left"/>
      <w:pPr>
        <w:ind w:left="2833" w:hanging="360"/>
      </w:pPr>
    </w:lvl>
    <w:lvl w:ilvl="3">
      <w:numFmt w:val="bullet"/>
      <w:lvlText w:val="•"/>
      <w:lvlJc w:val="left"/>
      <w:pPr>
        <w:ind w:left="3709" w:hanging="360"/>
      </w:pPr>
    </w:lvl>
    <w:lvl w:ilvl="4">
      <w:numFmt w:val="bullet"/>
      <w:lvlText w:val="•"/>
      <w:lvlJc w:val="left"/>
      <w:pPr>
        <w:ind w:left="4585" w:hanging="360"/>
      </w:pPr>
    </w:lvl>
    <w:lvl w:ilvl="5">
      <w:numFmt w:val="bullet"/>
      <w:lvlText w:val="•"/>
      <w:lvlJc w:val="left"/>
      <w:pPr>
        <w:ind w:left="5461" w:hanging="360"/>
      </w:pPr>
    </w:lvl>
    <w:lvl w:ilvl="6">
      <w:numFmt w:val="bullet"/>
      <w:lvlText w:val="•"/>
      <w:lvlJc w:val="left"/>
      <w:pPr>
        <w:ind w:left="6337" w:hanging="360"/>
      </w:pPr>
    </w:lvl>
    <w:lvl w:ilvl="7">
      <w:numFmt w:val="bullet"/>
      <w:lvlText w:val="•"/>
      <w:lvlJc w:val="left"/>
      <w:pPr>
        <w:ind w:left="7213" w:hanging="360"/>
      </w:pPr>
    </w:lvl>
    <w:lvl w:ilvl="8">
      <w:numFmt w:val="bullet"/>
      <w:lvlText w:val="•"/>
      <w:lvlJc w:val="left"/>
      <w:pPr>
        <w:ind w:left="8089" w:hanging="360"/>
      </w:pPr>
    </w:lvl>
  </w:abstractNum>
  <w:abstractNum w:abstractNumId="1" w15:restartNumberingAfterBreak="0">
    <w:nsid w:val="00000403"/>
    <w:multiLevelType w:val="multilevel"/>
    <w:tmpl w:val="FFFFFFFF"/>
    <w:lvl w:ilvl="0">
      <w:start w:val="16"/>
      <w:numFmt w:val="upperLetter"/>
      <w:lvlText w:val="%1"/>
      <w:lvlJc w:val="left"/>
      <w:pPr>
        <w:ind w:left="2805" w:hanging="354"/>
      </w:pPr>
      <w:rPr>
        <w:rFonts w:cs="Times New Roman"/>
      </w:rPr>
    </w:lvl>
    <w:lvl w:ilvl="1">
      <w:start w:val="2"/>
      <w:numFmt w:val="decimal"/>
      <w:lvlText w:val="%2"/>
      <w:lvlJc w:val="left"/>
      <w:pPr>
        <w:ind w:left="7789" w:hanging="118"/>
      </w:pPr>
      <w:rPr>
        <w:rFonts w:ascii="Calibri" w:hAnsi="Calibri" w:cs="Calibri"/>
        <w:b w:val="0"/>
        <w:bCs w:val="0"/>
        <w:w w:val="100"/>
        <w:sz w:val="16"/>
        <w:szCs w:val="16"/>
      </w:rPr>
    </w:lvl>
    <w:lvl w:ilvl="2">
      <w:numFmt w:val="bullet"/>
      <w:lvlText w:val="•"/>
      <w:lvlJc w:val="left"/>
      <w:pPr>
        <w:ind w:left="7980" w:hanging="118"/>
      </w:pPr>
    </w:lvl>
    <w:lvl w:ilvl="3">
      <w:numFmt w:val="bullet"/>
      <w:lvlText w:val="•"/>
      <w:lvlJc w:val="left"/>
      <w:pPr>
        <w:ind w:left="8180" w:hanging="118"/>
      </w:pPr>
    </w:lvl>
    <w:lvl w:ilvl="4">
      <w:numFmt w:val="bullet"/>
      <w:lvlText w:val="•"/>
      <w:lvlJc w:val="left"/>
      <w:pPr>
        <w:ind w:left="8380" w:hanging="118"/>
      </w:pPr>
    </w:lvl>
    <w:lvl w:ilvl="5">
      <w:numFmt w:val="bullet"/>
      <w:lvlText w:val="•"/>
      <w:lvlJc w:val="left"/>
      <w:pPr>
        <w:ind w:left="8580" w:hanging="118"/>
      </w:pPr>
    </w:lvl>
    <w:lvl w:ilvl="6">
      <w:numFmt w:val="bullet"/>
      <w:lvlText w:val="•"/>
      <w:lvlJc w:val="left"/>
      <w:pPr>
        <w:ind w:left="8780" w:hanging="118"/>
      </w:pPr>
    </w:lvl>
    <w:lvl w:ilvl="7">
      <w:numFmt w:val="bullet"/>
      <w:lvlText w:val="•"/>
      <w:lvlJc w:val="left"/>
      <w:pPr>
        <w:ind w:left="8980" w:hanging="118"/>
      </w:pPr>
    </w:lvl>
    <w:lvl w:ilvl="8">
      <w:numFmt w:val="bullet"/>
      <w:lvlText w:val="•"/>
      <w:lvlJc w:val="left"/>
      <w:pPr>
        <w:ind w:left="9180" w:hanging="118"/>
      </w:pPr>
    </w:lvl>
  </w:abstractNum>
  <w:abstractNum w:abstractNumId="2" w15:restartNumberingAfterBreak="0">
    <w:nsid w:val="023C6F53"/>
    <w:multiLevelType w:val="hybridMultilevel"/>
    <w:tmpl w:val="FFFFFFFF"/>
    <w:lvl w:ilvl="0" w:tplc="5AD4E2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005AE1"/>
    <w:multiLevelType w:val="hybridMultilevel"/>
    <w:tmpl w:val="FB020A58"/>
    <w:lvl w:ilvl="0" w:tplc="AF587662">
      <w:start w:val="6"/>
      <w:numFmt w:val="decimal"/>
      <w:lvlText w:val="%1"/>
      <w:lvlJc w:val="left"/>
      <w:pPr>
        <w:ind w:left="1170" w:hanging="360"/>
      </w:pPr>
      <w:rPr>
        <w:rFonts w:hint="default"/>
        <w:b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B1839B1"/>
    <w:multiLevelType w:val="hybridMultilevel"/>
    <w:tmpl w:val="1B12EA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C40CFA"/>
    <w:multiLevelType w:val="hybridMultilevel"/>
    <w:tmpl w:val="FFFFFFFF"/>
    <w:lvl w:ilvl="0" w:tplc="5AD4E21E">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 w15:restartNumberingAfterBreak="0">
    <w:nsid w:val="0BE0354B"/>
    <w:multiLevelType w:val="hybridMultilevel"/>
    <w:tmpl w:val="0E38C420"/>
    <w:lvl w:ilvl="0" w:tplc="4AD2E3BA">
      <w:start w:val="1"/>
      <w:numFmt w:val="lowerLetter"/>
      <w:lvlText w:val="%1."/>
      <w:lvlJc w:val="left"/>
      <w:pPr>
        <w:ind w:left="1179" w:hanging="360"/>
      </w:pPr>
      <w:rPr>
        <w:rFonts w:asciiTheme="majorHAnsi" w:eastAsiaTheme="minorEastAsia" w:hAnsiTheme="majorHAnsi" w:cs="Calibri Light" w:hint="default"/>
        <w:i w:val="0"/>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7" w15:restartNumberingAfterBreak="0">
    <w:nsid w:val="0CA96D46"/>
    <w:multiLevelType w:val="hybridMultilevel"/>
    <w:tmpl w:val="FFFFFFFF"/>
    <w:lvl w:ilvl="0" w:tplc="F7C4BAEE">
      <w:start w:val="7"/>
      <w:numFmt w:val="decimal"/>
      <w:lvlText w:val="%1."/>
      <w:lvlJc w:val="left"/>
      <w:pPr>
        <w:ind w:left="1170" w:hanging="360"/>
      </w:pPr>
      <w:rPr>
        <w:rFonts w:cs="Times New Roman" w:hint="default"/>
        <w:b w:val="0"/>
        <w:bCs w:val="0"/>
        <w:sz w:val="28"/>
        <w:szCs w:val="2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0F526C31"/>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1D26B37"/>
    <w:multiLevelType w:val="hybridMultilevel"/>
    <w:tmpl w:val="FFFFFFFF"/>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52845"/>
    <w:multiLevelType w:val="hybridMultilevel"/>
    <w:tmpl w:val="FFFFFFFF"/>
    <w:lvl w:ilvl="0" w:tplc="5AD4E21E">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1" w15:restartNumberingAfterBreak="0">
    <w:nsid w:val="24934A28"/>
    <w:multiLevelType w:val="hybridMultilevel"/>
    <w:tmpl w:val="FFFFFFFF"/>
    <w:lvl w:ilvl="0" w:tplc="5AD4E2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5FF5F9D"/>
    <w:multiLevelType w:val="hybridMultilevel"/>
    <w:tmpl w:val="FFFFFFFF"/>
    <w:lvl w:ilvl="0" w:tplc="5AD4E21E">
      <w:start w:val="1"/>
      <w:numFmt w:val="bullet"/>
      <w:lvlText w:val=""/>
      <w:lvlJc w:val="left"/>
      <w:pPr>
        <w:ind w:left="1540" w:hanging="360"/>
      </w:pPr>
      <w:rPr>
        <w:rFonts w:ascii="Symbol" w:hAnsi="Symbol" w:hint="default"/>
      </w:rPr>
    </w:lvl>
    <w:lvl w:ilvl="1" w:tplc="5AD4E2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423DF"/>
    <w:multiLevelType w:val="hybridMultilevel"/>
    <w:tmpl w:val="FFFFFFFF"/>
    <w:lvl w:ilvl="0" w:tplc="63288C3A">
      <w:start w:val="13"/>
      <w:numFmt w:val="decimal"/>
      <w:lvlText w:val="%1."/>
      <w:lvlJc w:val="left"/>
      <w:pPr>
        <w:ind w:left="1080" w:hanging="360"/>
      </w:pPr>
      <w:rPr>
        <w:rFonts w:cs="Times New Roman" w:hint="default"/>
        <w:b w:val="0"/>
        <w:bCs w:val="0"/>
        <w:sz w:val="28"/>
        <w:szCs w:val="28"/>
        <w:u w:val="none"/>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4" w15:restartNumberingAfterBreak="0">
    <w:nsid w:val="30F31C0D"/>
    <w:multiLevelType w:val="hybridMultilevel"/>
    <w:tmpl w:val="FFFFFFFF"/>
    <w:lvl w:ilvl="0" w:tplc="FFFFFFFF">
      <w:start w:val="13"/>
      <w:numFmt w:val="decimal"/>
      <w:lvlText w:val="%1."/>
      <w:lvlJc w:val="left"/>
      <w:pPr>
        <w:ind w:left="1170" w:hanging="360"/>
      </w:pPr>
      <w:rPr>
        <w:rFonts w:cs="Times New Roman" w:hint="default"/>
        <w:b/>
        <w:bCs/>
        <w:sz w:val="28"/>
        <w:szCs w:val="28"/>
        <w:u w:val="none"/>
      </w:rPr>
    </w:lvl>
    <w:lvl w:ilvl="1" w:tplc="FFFFFFFF">
      <w:start w:val="1"/>
      <w:numFmt w:val="lowerLetter"/>
      <w:lvlText w:val="%2."/>
      <w:lvlJc w:val="left"/>
      <w:pPr>
        <w:ind w:left="1890" w:hanging="360"/>
      </w:pPr>
      <w:rPr>
        <w:rFonts w:cs="Times New Roman"/>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15" w15:restartNumberingAfterBreak="0">
    <w:nsid w:val="30FD0833"/>
    <w:multiLevelType w:val="hybridMultilevel"/>
    <w:tmpl w:val="7BBC5BCA"/>
    <w:lvl w:ilvl="0" w:tplc="504013A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E4088E"/>
    <w:multiLevelType w:val="hybridMultilevel"/>
    <w:tmpl w:val="FFFFFFFF"/>
    <w:lvl w:ilvl="0" w:tplc="D1121FCC">
      <w:start w:val="7"/>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A8534FE"/>
    <w:multiLevelType w:val="hybridMultilevel"/>
    <w:tmpl w:val="FFFFFFFF"/>
    <w:lvl w:ilvl="0" w:tplc="D5861042">
      <w:start w:val="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EB157B0"/>
    <w:multiLevelType w:val="hybridMultilevel"/>
    <w:tmpl w:val="769A89EA"/>
    <w:lvl w:ilvl="0" w:tplc="6C44E856">
      <w:start w:val="7"/>
      <w:numFmt w:val="decimal"/>
      <w:lvlText w:val="%1"/>
      <w:lvlJc w:val="left"/>
      <w:pPr>
        <w:ind w:left="1080" w:hanging="360"/>
      </w:pPr>
      <w:rPr>
        <w:rFonts w:hint="default"/>
        <w:b w:val="0"/>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F61D9B"/>
    <w:multiLevelType w:val="hybridMultilevel"/>
    <w:tmpl w:val="FFFFFFFF"/>
    <w:lvl w:ilvl="0" w:tplc="5AD4E2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305F73"/>
    <w:multiLevelType w:val="hybridMultilevel"/>
    <w:tmpl w:val="91063842"/>
    <w:lvl w:ilvl="0" w:tplc="C13A42FE">
      <w:start w:val="6"/>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601CCA"/>
    <w:multiLevelType w:val="hybridMultilevel"/>
    <w:tmpl w:val="FFFFFFFF"/>
    <w:lvl w:ilvl="0" w:tplc="5AD4E2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DA63D7"/>
    <w:multiLevelType w:val="hybridMultilevel"/>
    <w:tmpl w:val="FFFFFFFF"/>
    <w:lvl w:ilvl="0" w:tplc="A61C1AF6">
      <w:start w:val="1"/>
      <w:numFmt w:val="lowerLetter"/>
      <w:lvlText w:val="%1."/>
      <w:lvlJc w:val="left"/>
      <w:pPr>
        <w:ind w:left="1179" w:hanging="360"/>
      </w:pPr>
      <w:rPr>
        <w:rFonts w:cs="Times New Roman" w:hint="default"/>
      </w:rPr>
    </w:lvl>
    <w:lvl w:ilvl="1" w:tplc="04090019" w:tentative="1">
      <w:start w:val="1"/>
      <w:numFmt w:val="lowerLetter"/>
      <w:lvlText w:val="%2."/>
      <w:lvlJc w:val="left"/>
      <w:pPr>
        <w:ind w:left="1899" w:hanging="360"/>
      </w:pPr>
      <w:rPr>
        <w:rFonts w:cs="Times New Roman"/>
      </w:rPr>
    </w:lvl>
    <w:lvl w:ilvl="2" w:tplc="0409001B" w:tentative="1">
      <w:start w:val="1"/>
      <w:numFmt w:val="lowerRoman"/>
      <w:lvlText w:val="%3."/>
      <w:lvlJc w:val="right"/>
      <w:pPr>
        <w:ind w:left="2619" w:hanging="180"/>
      </w:pPr>
      <w:rPr>
        <w:rFonts w:cs="Times New Roman"/>
      </w:rPr>
    </w:lvl>
    <w:lvl w:ilvl="3" w:tplc="0409000F" w:tentative="1">
      <w:start w:val="1"/>
      <w:numFmt w:val="decimal"/>
      <w:lvlText w:val="%4."/>
      <w:lvlJc w:val="left"/>
      <w:pPr>
        <w:ind w:left="3339" w:hanging="360"/>
      </w:pPr>
      <w:rPr>
        <w:rFonts w:cs="Times New Roman"/>
      </w:rPr>
    </w:lvl>
    <w:lvl w:ilvl="4" w:tplc="04090019" w:tentative="1">
      <w:start w:val="1"/>
      <w:numFmt w:val="lowerLetter"/>
      <w:lvlText w:val="%5."/>
      <w:lvlJc w:val="left"/>
      <w:pPr>
        <w:ind w:left="4059" w:hanging="360"/>
      </w:pPr>
      <w:rPr>
        <w:rFonts w:cs="Times New Roman"/>
      </w:rPr>
    </w:lvl>
    <w:lvl w:ilvl="5" w:tplc="0409001B" w:tentative="1">
      <w:start w:val="1"/>
      <w:numFmt w:val="lowerRoman"/>
      <w:lvlText w:val="%6."/>
      <w:lvlJc w:val="right"/>
      <w:pPr>
        <w:ind w:left="4779" w:hanging="180"/>
      </w:pPr>
      <w:rPr>
        <w:rFonts w:cs="Times New Roman"/>
      </w:rPr>
    </w:lvl>
    <w:lvl w:ilvl="6" w:tplc="0409000F" w:tentative="1">
      <w:start w:val="1"/>
      <w:numFmt w:val="decimal"/>
      <w:lvlText w:val="%7."/>
      <w:lvlJc w:val="left"/>
      <w:pPr>
        <w:ind w:left="5499" w:hanging="360"/>
      </w:pPr>
      <w:rPr>
        <w:rFonts w:cs="Times New Roman"/>
      </w:rPr>
    </w:lvl>
    <w:lvl w:ilvl="7" w:tplc="04090019" w:tentative="1">
      <w:start w:val="1"/>
      <w:numFmt w:val="lowerLetter"/>
      <w:lvlText w:val="%8."/>
      <w:lvlJc w:val="left"/>
      <w:pPr>
        <w:ind w:left="6219" w:hanging="360"/>
      </w:pPr>
      <w:rPr>
        <w:rFonts w:cs="Times New Roman"/>
      </w:rPr>
    </w:lvl>
    <w:lvl w:ilvl="8" w:tplc="0409001B" w:tentative="1">
      <w:start w:val="1"/>
      <w:numFmt w:val="lowerRoman"/>
      <w:lvlText w:val="%9."/>
      <w:lvlJc w:val="right"/>
      <w:pPr>
        <w:ind w:left="6939" w:hanging="180"/>
      </w:pPr>
      <w:rPr>
        <w:rFonts w:cs="Times New Roman"/>
      </w:rPr>
    </w:lvl>
  </w:abstractNum>
  <w:abstractNum w:abstractNumId="23" w15:restartNumberingAfterBreak="0">
    <w:nsid w:val="53871744"/>
    <w:multiLevelType w:val="hybridMultilevel"/>
    <w:tmpl w:val="F28A34B0"/>
    <w:lvl w:ilvl="0" w:tplc="2AC89A96">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CC52B7"/>
    <w:multiLevelType w:val="hybridMultilevel"/>
    <w:tmpl w:val="B4C2E484"/>
    <w:lvl w:ilvl="0" w:tplc="4C720C94">
      <w:start w:val="8"/>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8C66B2"/>
    <w:multiLevelType w:val="hybridMultilevel"/>
    <w:tmpl w:val="FFFFFFFF"/>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6" w15:restartNumberingAfterBreak="0">
    <w:nsid w:val="64212287"/>
    <w:multiLevelType w:val="hybridMultilevel"/>
    <w:tmpl w:val="FFFFFFFF"/>
    <w:lvl w:ilvl="0" w:tplc="5AD4E21E">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7" w15:restartNumberingAfterBreak="0">
    <w:nsid w:val="655A7AA3"/>
    <w:multiLevelType w:val="hybridMultilevel"/>
    <w:tmpl w:val="E1620BEC"/>
    <w:lvl w:ilvl="0" w:tplc="A0161BDA">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E831BE"/>
    <w:multiLevelType w:val="hybridMultilevel"/>
    <w:tmpl w:val="FFFFFFFF"/>
    <w:lvl w:ilvl="0" w:tplc="5AD4E21E">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9" w15:restartNumberingAfterBreak="0">
    <w:nsid w:val="66E06136"/>
    <w:multiLevelType w:val="hybridMultilevel"/>
    <w:tmpl w:val="FFFFFFFF"/>
    <w:lvl w:ilvl="0" w:tplc="5AD4E21E">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0" w15:restartNumberingAfterBreak="0">
    <w:nsid w:val="69581AD7"/>
    <w:multiLevelType w:val="hybridMultilevel"/>
    <w:tmpl w:val="4808C30A"/>
    <w:lvl w:ilvl="0" w:tplc="E058435A">
      <w:start w:val="8"/>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1C46FE"/>
    <w:multiLevelType w:val="hybridMultilevel"/>
    <w:tmpl w:val="FFFFFFFF"/>
    <w:lvl w:ilvl="0" w:tplc="FFFFFFFF">
      <w:start w:val="13"/>
      <w:numFmt w:val="decimal"/>
      <w:lvlText w:val="%1."/>
      <w:lvlJc w:val="left"/>
      <w:pPr>
        <w:ind w:left="1170" w:hanging="360"/>
      </w:pPr>
      <w:rPr>
        <w:rFonts w:cs="Times New Roman" w:hint="default"/>
        <w:b/>
        <w:bCs/>
        <w:sz w:val="28"/>
        <w:szCs w:val="28"/>
        <w:u w:val="none"/>
      </w:rPr>
    </w:lvl>
    <w:lvl w:ilvl="1" w:tplc="FFFFFFFF">
      <w:start w:val="1"/>
      <w:numFmt w:val="lowerLetter"/>
      <w:lvlText w:val="%2."/>
      <w:lvlJc w:val="left"/>
      <w:pPr>
        <w:ind w:left="1890" w:hanging="360"/>
      </w:pPr>
      <w:rPr>
        <w:rFonts w:cs="Times New Roman"/>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32" w15:restartNumberingAfterBreak="0">
    <w:nsid w:val="774E4909"/>
    <w:multiLevelType w:val="hybridMultilevel"/>
    <w:tmpl w:val="B1126CF0"/>
    <w:lvl w:ilvl="0" w:tplc="758E4EC0">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7008D3"/>
    <w:multiLevelType w:val="hybridMultilevel"/>
    <w:tmpl w:val="FFFFFFFF"/>
    <w:lvl w:ilvl="0" w:tplc="F7F05F12">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E252892"/>
    <w:multiLevelType w:val="hybridMultilevel"/>
    <w:tmpl w:val="FFFFFFFF"/>
    <w:lvl w:ilvl="0" w:tplc="09F415CE">
      <w:start w:val="6"/>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86228411">
    <w:abstractNumId w:val="1"/>
  </w:num>
  <w:num w:numId="2" w16cid:durableId="1430740622">
    <w:abstractNumId w:val="0"/>
  </w:num>
  <w:num w:numId="3" w16cid:durableId="653993871">
    <w:abstractNumId w:val="9"/>
  </w:num>
  <w:num w:numId="4" w16cid:durableId="1488204448">
    <w:abstractNumId w:val="8"/>
  </w:num>
  <w:num w:numId="5" w16cid:durableId="1425344282">
    <w:abstractNumId w:val="25"/>
  </w:num>
  <w:num w:numId="6" w16cid:durableId="277375673">
    <w:abstractNumId w:val="12"/>
  </w:num>
  <w:num w:numId="7" w16cid:durableId="2134518005">
    <w:abstractNumId w:val="26"/>
  </w:num>
  <w:num w:numId="8" w16cid:durableId="101455673">
    <w:abstractNumId w:val="5"/>
  </w:num>
  <w:num w:numId="9" w16cid:durableId="252131007">
    <w:abstractNumId w:val="11"/>
  </w:num>
  <w:num w:numId="10" w16cid:durableId="2519400">
    <w:abstractNumId w:val="19"/>
  </w:num>
  <w:num w:numId="11" w16cid:durableId="1680884227">
    <w:abstractNumId w:val="2"/>
  </w:num>
  <w:num w:numId="12" w16cid:durableId="692027282">
    <w:abstractNumId w:val="21"/>
  </w:num>
  <w:num w:numId="13" w16cid:durableId="1499225211">
    <w:abstractNumId w:val="28"/>
  </w:num>
  <w:num w:numId="14" w16cid:durableId="787430284">
    <w:abstractNumId w:val="29"/>
  </w:num>
  <w:num w:numId="15" w16cid:durableId="940452764">
    <w:abstractNumId w:val="10"/>
  </w:num>
  <w:num w:numId="16" w16cid:durableId="1165972624">
    <w:abstractNumId w:val="34"/>
  </w:num>
  <w:num w:numId="17" w16cid:durableId="1912302452">
    <w:abstractNumId w:val="22"/>
  </w:num>
  <w:num w:numId="18" w16cid:durableId="83576006">
    <w:abstractNumId w:val="16"/>
  </w:num>
  <w:num w:numId="19" w16cid:durableId="666132964">
    <w:abstractNumId w:val="17"/>
  </w:num>
  <w:num w:numId="20" w16cid:durableId="542250871">
    <w:abstractNumId w:val="7"/>
  </w:num>
  <w:num w:numId="21" w16cid:durableId="1470974366">
    <w:abstractNumId w:val="33"/>
  </w:num>
  <w:num w:numId="22" w16cid:durableId="61025548">
    <w:abstractNumId w:val="13"/>
  </w:num>
  <w:num w:numId="23" w16cid:durableId="1634553074">
    <w:abstractNumId w:val="31"/>
  </w:num>
  <w:num w:numId="24" w16cid:durableId="377166083">
    <w:abstractNumId w:val="14"/>
  </w:num>
  <w:num w:numId="25" w16cid:durableId="783231613">
    <w:abstractNumId w:val="6"/>
  </w:num>
  <w:num w:numId="26" w16cid:durableId="1145776546">
    <w:abstractNumId w:val="3"/>
  </w:num>
  <w:num w:numId="27" w16cid:durableId="224755539">
    <w:abstractNumId w:val="30"/>
  </w:num>
  <w:num w:numId="28" w16cid:durableId="602031221">
    <w:abstractNumId w:val="24"/>
  </w:num>
  <w:num w:numId="29" w16cid:durableId="1746754837">
    <w:abstractNumId w:val="15"/>
  </w:num>
  <w:num w:numId="30" w16cid:durableId="993491680">
    <w:abstractNumId w:val="18"/>
  </w:num>
  <w:num w:numId="31" w16cid:durableId="1623724373">
    <w:abstractNumId w:val="20"/>
  </w:num>
  <w:num w:numId="32" w16cid:durableId="253782451">
    <w:abstractNumId w:val="27"/>
  </w:num>
  <w:num w:numId="33" w16cid:durableId="922758544">
    <w:abstractNumId w:val="32"/>
  </w:num>
  <w:num w:numId="34" w16cid:durableId="1308781355">
    <w:abstractNumId w:val="23"/>
  </w:num>
  <w:num w:numId="35" w16cid:durableId="1491406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14"/>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78"/>
    <w:rsid w:val="00002234"/>
    <w:rsid w:val="00002F8E"/>
    <w:rsid w:val="00004332"/>
    <w:rsid w:val="00024DF9"/>
    <w:rsid w:val="000259F3"/>
    <w:rsid w:val="00044884"/>
    <w:rsid w:val="00046DCE"/>
    <w:rsid w:val="000521B6"/>
    <w:rsid w:val="00061009"/>
    <w:rsid w:val="000753EA"/>
    <w:rsid w:val="0007562C"/>
    <w:rsid w:val="000777B4"/>
    <w:rsid w:val="00083ABC"/>
    <w:rsid w:val="0009122A"/>
    <w:rsid w:val="000949D8"/>
    <w:rsid w:val="000A577C"/>
    <w:rsid w:val="000D4737"/>
    <w:rsid w:val="000D6EA2"/>
    <w:rsid w:val="000E1D9C"/>
    <w:rsid w:val="0011034D"/>
    <w:rsid w:val="001258E3"/>
    <w:rsid w:val="00131E69"/>
    <w:rsid w:val="001425AF"/>
    <w:rsid w:val="00145045"/>
    <w:rsid w:val="00152226"/>
    <w:rsid w:val="00154DA0"/>
    <w:rsid w:val="00156788"/>
    <w:rsid w:val="00156B7D"/>
    <w:rsid w:val="00162C2E"/>
    <w:rsid w:val="00166E11"/>
    <w:rsid w:val="00167E16"/>
    <w:rsid w:val="00175268"/>
    <w:rsid w:val="00184DD7"/>
    <w:rsid w:val="001950D7"/>
    <w:rsid w:val="001A1FE0"/>
    <w:rsid w:val="001A28E8"/>
    <w:rsid w:val="001A50B6"/>
    <w:rsid w:val="001B191B"/>
    <w:rsid w:val="001B4697"/>
    <w:rsid w:val="001C0C0C"/>
    <w:rsid w:val="001C4730"/>
    <w:rsid w:val="001C7B3E"/>
    <w:rsid w:val="001F28CC"/>
    <w:rsid w:val="001F577C"/>
    <w:rsid w:val="002075AE"/>
    <w:rsid w:val="0021159A"/>
    <w:rsid w:val="00211D24"/>
    <w:rsid w:val="00212853"/>
    <w:rsid w:val="00220752"/>
    <w:rsid w:val="00223EB8"/>
    <w:rsid w:val="00227AF7"/>
    <w:rsid w:val="00237E03"/>
    <w:rsid w:val="002402A5"/>
    <w:rsid w:val="00240C61"/>
    <w:rsid w:val="00245565"/>
    <w:rsid w:val="00256E1E"/>
    <w:rsid w:val="00257726"/>
    <w:rsid w:val="00264FF9"/>
    <w:rsid w:val="00270292"/>
    <w:rsid w:val="002722A4"/>
    <w:rsid w:val="0027672F"/>
    <w:rsid w:val="00285D57"/>
    <w:rsid w:val="00286CCB"/>
    <w:rsid w:val="00290214"/>
    <w:rsid w:val="002A6BA9"/>
    <w:rsid w:val="002B3C2B"/>
    <w:rsid w:val="002B7241"/>
    <w:rsid w:val="002C1B32"/>
    <w:rsid w:val="002C5BCC"/>
    <w:rsid w:val="002D03D3"/>
    <w:rsid w:val="002D6C4F"/>
    <w:rsid w:val="002D6C5B"/>
    <w:rsid w:val="002E2A41"/>
    <w:rsid w:val="002E6678"/>
    <w:rsid w:val="002F0E23"/>
    <w:rsid w:val="002F1064"/>
    <w:rsid w:val="002F24D7"/>
    <w:rsid w:val="002F71C8"/>
    <w:rsid w:val="003064EE"/>
    <w:rsid w:val="00312CE2"/>
    <w:rsid w:val="00331473"/>
    <w:rsid w:val="00333923"/>
    <w:rsid w:val="00341F6E"/>
    <w:rsid w:val="00342458"/>
    <w:rsid w:val="00342A69"/>
    <w:rsid w:val="00344FCC"/>
    <w:rsid w:val="00363EC4"/>
    <w:rsid w:val="00365A2B"/>
    <w:rsid w:val="00396FD9"/>
    <w:rsid w:val="003A19C7"/>
    <w:rsid w:val="003B612D"/>
    <w:rsid w:val="003C4281"/>
    <w:rsid w:val="003C6383"/>
    <w:rsid w:val="003D45B3"/>
    <w:rsid w:val="003D7365"/>
    <w:rsid w:val="003E24EF"/>
    <w:rsid w:val="003E2B0E"/>
    <w:rsid w:val="004045AC"/>
    <w:rsid w:val="00412957"/>
    <w:rsid w:val="00424EB5"/>
    <w:rsid w:val="00427966"/>
    <w:rsid w:val="004311D4"/>
    <w:rsid w:val="004312C7"/>
    <w:rsid w:val="00435B36"/>
    <w:rsid w:val="00442B48"/>
    <w:rsid w:val="00482DBB"/>
    <w:rsid w:val="004848B3"/>
    <w:rsid w:val="004A628D"/>
    <w:rsid w:val="004B3135"/>
    <w:rsid w:val="004C695A"/>
    <w:rsid w:val="004C6AB9"/>
    <w:rsid w:val="004C7B55"/>
    <w:rsid w:val="004D4C65"/>
    <w:rsid w:val="004D7677"/>
    <w:rsid w:val="004E2B13"/>
    <w:rsid w:val="004F3C03"/>
    <w:rsid w:val="00516DE3"/>
    <w:rsid w:val="0053143D"/>
    <w:rsid w:val="0053738E"/>
    <w:rsid w:val="00544814"/>
    <w:rsid w:val="00546DEE"/>
    <w:rsid w:val="00556CE5"/>
    <w:rsid w:val="00560D3A"/>
    <w:rsid w:val="00564A43"/>
    <w:rsid w:val="00580A55"/>
    <w:rsid w:val="00593F38"/>
    <w:rsid w:val="005A1299"/>
    <w:rsid w:val="005B061E"/>
    <w:rsid w:val="005B2416"/>
    <w:rsid w:val="005B501E"/>
    <w:rsid w:val="005F4F0C"/>
    <w:rsid w:val="005F6AF8"/>
    <w:rsid w:val="00600F99"/>
    <w:rsid w:val="00601DF7"/>
    <w:rsid w:val="00624AAA"/>
    <w:rsid w:val="00626985"/>
    <w:rsid w:val="0062767F"/>
    <w:rsid w:val="00634142"/>
    <w:rsid w:val="00641631"/>
    <w:rsid w:val="006501B7"/>
    <w:rsid w:val="006513F0"/>
    <w:rsid w:val="006656A0"/>
    <w:rsid w:val="00670B83"/>
    <w:rsid w:val="00670D41"/>
    <w:rsid w:val="00676EAA"/>
    <w:rsid w:val="00682294"/>
    <w:rsid w:val="0069131B"/>
    <w:rsid w:val="00697F30"/>
    <w:rsid w:val="006A0F99"/>
    <w:rsid w:val="006A3CC9"/>
    <w:rsid w:val="006A43F0"/>
    <w:rsid w:val="006A5113"/>
    <w:rsid w:val="006A6F74"/>
    <w:rsid w:val="006C1BAE"/>
    <w:rsid w:val="006E27C9"/>
    <w:rsid w:val="006E4EF6"/>
    <w:rsid w:val="006F0339"/>
    <w:rsid w:val="006F632F"/>
    <w:rsid w:val="006F6379"/>
    <w:rsid w:val="006F783C"/>
    <w:rsid w:val="007030C4"/>
    <w:rsid w:val="00712856"/>
    <w:rsid w:val="00714407"/>
    <w:rsid w:val="0071517B"/>
    <w:rsid w:val="007171AE"/>
    <w:rsid w:val="00733D5D"/>
    <w:rsid w:val="0073684C"/>
    <w:rsid w:val="0074364B"/>
    <w:rsid w:val="00762D44"/>
    <w:rsid w:val="00777728"/>
    <w:rsid w:val="007900F5"/>
    <w:rsid w:val="007905B5"/>
    <w:rsid w:val="00791699"/>
    <w:rsid w:val="00792DF2"/>
    <w:rsid w:val="00794D44"/>
    <w:rsid w:val="00796B28"/>
    <w:rsid w:val="007A359D"/>
    <w:rsid w:val="007A6E4E"/>
    <w:rsid w:val="007A77E2"/>
    <w:rsid w:val="007C36C0"/>
    <w:rsid w:val="007D72C5"/>
    <w:rsid w:val="007F5DF0"/>
    <w:rsid w:val="0080630D"/>
    <w:rsid w:val="00812702"/>
    <w:rsid w:val="00837183"/>
    <w:rsid w:val="0084355F"/>
    <w:rsid w:val="00845B35"/>
    <w:rsid w:val="00865261"/>
    <w:rsid w:val="00866B98"/>
    <w:rsid w:val="00870769"/>
    <w:rsid w:val="0087350B"/>
    <w:rsid w:val="00877BAE"/>
    <w:rsid w:val="00885191"/>
    <w:rsid w:val="00891FB7"/>
    <w:rsid w:val="00894A4F"/>
    <w:rsid w:val="00896E99"/>
    <w:rsid w:val="008E022E"/>
    <w:rsid w:val="008E1851"/>
    <w:rsid w:val="0090041F"/>
    <w:rsid w:val="009117C8"/>
    <w:rsid w:val="009202D7"/>
    <w:rsid w:val="00922D5F"/>
    <w:rsid w:val="00924800"/>
    <w:rsid w:val="00924FA3"/>
    <w:rsid w:val="009260F1"/>
    <w:rsid w:val="00927396"/>
    <w:rsid w:val="009343A2"/>
    <w:rsid w:val="00963181"/>
    <w:rsid w:val="009B3DB5"/>
    <w:rsid w:val="009B47B9"/>
    <w:rsid w:val="009B69F5"/>
    <w:rsid w:val="009C6CD0"/>
    <w:rsid w:val="009E40F4"/>
    <w:rsid w:val="009E5B33"/>
    <w:rsid w:val="009F4268"/>
    <w:rsid w:val="00A11ACE"/>
    <w:rsid w:val="00A1418F"/>
    <w:rsid w:val="00A20E8F"/>
    <w:rsid w:val="00A3538B"/>
    <w:rsid w:val="00A36064"/>
    <w:rsid w:val="00A64DB7"/>
    <w:rsid w:val="00A71685"/>
    <w:rsid w:val="00A71721"/>
    <w:rsid w:val="00A80528"/>
    <w:rsid w:val="00A82284"/>
    <w:rsid w:val="00A913BB"/>
    <w:rsid w:val="00A91EF9"/>
    <w:rsid w:val="00AB5480"/>
    <w:rsid w:val="00AC3F01"/>
    <w:rsid w:val="00AC59D3"/>
    <w:rsid w:val="00AD1682"/>
    <w:rsid w:val="00AD2CCD"/>
    <w:rsid w:val="00AD4B98"/>
    <w:rsid w:val="00AE321F"/>
    <w:rsid w:val="00B21B77"/>
    <w:rsid w:val="00B35965"/>
    <w:rsid w:val="00B376EB"/>
    <w:rsid w:val="00B423EE"/>
    <w:rsid w:val="00B64678"/>
    <w:rsid w:val="00B664D9"/>
    <w:rsid w:val="00B70806"/>
    <w:rsid w:val="00B76E7D"/>
    <w:rsid w:val="00B771AB"/>
    <w:rsid w:val="00B812ED"/>
    <w:rsid w:val="00B857A2"/>
    <w:rsid w:val="00BB22EF"/>
    <w:rsid w:val="00BB3726"/>
    <w:rsid w:val="00BD67CE"/>
    <w:rsid w:val="00C00F51"/>
    <w:rsid w:val="00C14A6D"/>
    <w:rsid w:val="00C31567"/>
    <w:rsid w:val="00C33792"/>
    <w:rsid w:val="00C54667"/>
    <w:rsid w:val="00C571EE"/>
    <w:rsid w:val="00C608C3"/>
    <w:rsid w:val="00C645B8"/>
    <w:rsid w:val="00C654F0"/>
    <w:rsid w:val="00C816E8"/>
    <w:rsid w:val="00C97D65"/>
    <w:rsid w:val="00CA4B49"/>
    <w:rsid w:val="00CB0C47"/>
    <w:rsid w:val="00CB180F"/>
    <w:rsid w:val="00CB5B97"/>
    <w:rsid w:val="00CD292B"/>
    <w:rsid w:val="00CD3236"/>
    <w:rsid w:val="00CE7127"/>
    <w:rsid w:val="00CF2394"/>
    <w:rsid w:val="00D0764D"/>
    <w:rsid w:val="00D07E49"/>
    <w:rsid w:val="00D179D9"/>
    <w:rsid w:val="00D2790E"/>
    <w:rsid w:val="00D42219"/>
    <w:rsid w:val="00D43B25"/>
    <w:rsid w:val="00D51644"/>
    <w:rsid w:val="00D6669F"/>
    <w:rsid w:val="00D81312"/>
    <w:rsid w:val="00D83289"/>
    <w:rsid w:val="00DB5968"/>
    <w:rsid w:val="00DC1D8A"/>
    <w:rsid w:val="00DD2472"/>
    <w:rsid w:val="00DD27AF"/>
    <w:rsid w:val="00DE3849"/>
    <w:rsid w:val="00DF377E"/>
    <w:rsid w:val="00DF5830"/>
    <w:rsid w:val="00DF717A"/>
    <w:rsid w:val="00DF7DAF"/>
    <w:rsid w:val="00E0578C"/>
    <w:rsid w:val="00E254F6"/>
    <w:rsid w:val="00E3560A"/>
    <w:rsid w:val="00E734A4"/>
    <w:rsid w:val="00E75E17"/>
    <w:rsid w:val="00E81FAE"/>
    <w:rsid w:val="00ED18CA"/>
    <w:rsid w:val="00ED36EE"/>
    <w:rsid w:val="00EE10E9"/>
    <w:rsid w:val="00EE6F2C"/>
    <w:rsid w:val="00EF1065"/>
    <w:rsid w:val="00F0716D"/>
    <w:rsid w:val="00F1670C"/>
    <w:rsid w:val="00F17CAB"/>
    <w:rsid w:val="00F335BB"/>
    <w:rsid w:val="00F37513"/>
    <w:rsid w:val="00F42028"/>
    <w:rsid w:val="00F42364"/>
    <w:rsid w:val="00F47F6C"/>
    <w:rsid w:val="00F840FA"/>
    <w:rsid w:val="00F86078"/>
    <w:rsid w:val="00F90F7B"/>
    <w:rsid w:val="00F9598E"/>
    <w:rsid w:val="00FB7722"/>
    <w:rsid w:val="00FC29DE"/>
    <w:rsid w:val="00FC4B7A"/>
    <w:rsid w:val="00FD49F6"/>
    <w:rsid w:val="00FF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5CE6C"/>
  <w14:defaultImageDpi w14:val="0"/>
  <w15:docId w15:val="{F8271637-B56A-4ED9-B565-A15A861D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1E69"/>
    <w:pPr>
      <w:widowControl w:val="0"/>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1"/>
    <w:qFormat/>
    <w:pPr>
      <w:ind w:left="1880" w:right="1538"/>
      <w:jc w:val="center"/>
      <w:outlineLvl w:val="0"/>
    </w:pPr>
    <w:rPr>
      <w:b/>
      <w:bCs/>
      <w:sz w:val="72"/>
      <w:szCs w:val="72"/>
    </w:rPr>
  </w:style>
  <w:style w:type="paragraph" w:styleId="Heading2">
    <w:name w:val="heading 2"/>
    <w:basedOn w:val="Normal"/>
    <w:next w:val="Normal"/>
    <w:link w:val="Heading2Char"/>
    <w:uiPriority w:val="1"/>
    <w:qFormat/>
    <w:pPr>
      <w:ind w:left="819"/>
      <w:outlineLvl w:val="1"/>
    </w:pPr>
    <w:rPr>
      <w:b/>
      <w:bCs/>
      <w:sz w:val="28"/>
      <w:szCs w:val="28"/>
    </w:rPr>
  </w:style>
  <w:style w:type="paragraph" w:styleId="Heading3">
    <w:name w:val="heading 3"/>
    <w:basedOn w:val="Normal"/>
    <w:next w:val="Normal"/>
    <w:link w:val="Heading3Char"/>
    <w:uiPriority w:val="1"/>
    <w:qFormat/>
    <w:pPr>
      <w:ind w:left="819"/>
      <w:outlineLvl w:val="2"/>
    </w:pPr>
    <w:rPr>
      <w:b/>
      <w:bCs/>
      <w:sz w:val="24"/>
      <w:szCs w:val="24"/>
    </w:rPr>
  </w:style>
  <w:style w:type="paragraph" w:styleId="Heading4">
    <w:name w:val="heading 4"/>
    <w:basedOn w:val="Normal"/>
    <w:next w:val="Normal"/>
    <w:link w:val="Heading4Char"/>
    <w:uiPriority w:val="1"/>
    <w:qFormat/>
    <w:pPr>
      <w:ind w:left="822"/>
      <w:outlineLvl w:val="3"/>
    </w:pPr>
  </w:style>
  <w:style w:type="paragraph" w:styleId="Heading5">
    <w:name w:val="heading 5"/>
    <w:basedOn w:val="Normal"/>
    <w:next w:val="Normal"/>
    <w:link w:val="Heading5Char"/>
    <w:uiPriority w:val="1"/>
    <w:qFormat/>
    <w:pPr>
      <w:spacing w:before="64"/>
      <w:ind w:left="2452"/>
      <w:outlineLvl w:val="4"/>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kern w:val="0"/>
      <w:sz w:val="28"/>
      <w:szCs w:val="28"/>
    </w:rPr>
  </w:style>
  <w:style w:type="character" w:customStyle="1" w:styleId="Heading3Char">
    <w:name w:val="Heading 3 Char"/>
    <w:basedOn w:val="DefaultParagraphFont"/>
    <w:link w:val="Heading3"/>
    <w:uiPriority w:val="1"/>
    <w:rPr>
      <w:rFonts w:asciiTheme="majorHAnsi" w:eastAsiaTheme="majorEastAsia" w:hAnsiTheme="majorHAnsi" w:cs="Times New Roman"/>
      <w:b/>
      <w:bCs/>
      <w:kern w:val="0"/>
      <w:sz w:val="26"/>
      <w:szCs w:val="26"/>
    </w:rPr>
  </w:style>
  <w:style w:type="character" w:customStyle="1" w:styleId="Heading4Char">
    <w:name w:val="Heading 4 Char"/>
    <w:basedOn w:val="DefaultParagraphFont"/>
    <w:link w:val="Heading4"/>
    <w:uiPriority w:val="9"/>
    <w:semiHidden/>
    <w:rPr>
      <w:rFonts w:cs="Times New Roman"/>
      <w:b/>
      <w:bCs/>
      <w:kern w:val="0"/>
      <w:sz w:val="28"/>
      <w:szCs w:val="28"/>
    </w:rPr>
  </w:style>
  <w:style w:type="character" w:customStyle="1" w:styleId="Heading5Char">
    <w:name w:val="Heading 5 Char"/>
    <w:basedOn w:val="DefaultParagraphFont"/>
    <w:link w:val="Heading5"/>
    <w:uiPriority w:val="9"/>
    <w:semiHidden/>
    <w:rPr>
      <w:rFonts w:cs="Times New Roman"/>
      <w:b/>
      <w:bCs/>
      <w:i/>
      <w:iCs/>
      <w:kern w:val="0"/>
      <w:sz w:val="26"/>
      <w:szCs w:val="26"/>
    </w:rPr>
  </w:style>
  <w:style w:type="paragraph" w:styleId="BodyText">
    <w:name w:val="Body Text"/>
    <w:basedOn w:val="Normal"/>
    <w:link w:val="BodyTextChar"/>
    <w:uiPriority w:val="1"/>
    <w:qFormat/>
    <w:rPr>
      <w:i/>
      <w:iCs/>
      <w:sz w:val="18"/>
      <w:szCs w:val="18"/>
    </w:rPr>
  </w:style>
  <w:style w:type="character" w:customStyle="1" w:styleId="BodyTextChar">
    <w:name w:val="Body Text Char"/>
    <w:basedOn w:val="DefaultParagraphFont"/>
    <w:link w:val="BodyText"/>
    <w:uiPriority w:val="1"/>
    <w:rPr>
      <w:rFonts w:ascii="Calibri" w:hAnsi="Calibri" w:cs="Calibri"/>
      <w:kern w:val="0"/>
    </w:rPr>
  </w:style>
  <w:style w:type="paragraph" w:styleId="ListParagraph">
    <w:name w:val="List Paragraph"/>
    <w:basedOn w:val="Normal"/>
    <w:uiPriority w:val="34"/>
    <w:qFormat/>
    <w:pPr>
      <w:ind w:left="819" w:hanging="36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DD27AF"/>
    <w:pPr>
      <w:tabs>
        <w:tab w:val="center" w:pos="4680"/>
        <w:tab w:val="right" w:pos="9360"/>
      </w:tabs>
    </w:pPr>
  </w:style>
  <w:style w:type="character" w:customStyle="1" w:styleId="HeaderChar">
    <w:name w:val="Header Char"/>
    <w:basedOn w:val="DefaultParagraphFont"/>
    <w:link w:val="Header"/>
    <w:uiPriority w:val="99"/>
    <w:rsid w:val="00DD27AF"/>
    <w:rPr>
      <w:rFonts w:ascii="Calibri" w:hAnsi="Calibri" w:cs="Calibri"/>
      <w:kern w:val="0"/>
    </w:rPr>
  </w:style>
  <w:style w:type="paragraph" w:styleId="Footer">
    <w:name w:val="footer"/>
    <w:basedOn w:val="Normal"/>
    <w:link w:val="FooterChar"/>
    <w:uiPriority w:val="99"/>
    <w:unhideWhenUsed/>
    <w:rsid w:val="00DD27AF"/>
    <w:pPr>
      <w:tabs>
        <w:tab w:val="center" w:pos="4680"/>
        <w:tab w:val="right" w:pos="9360"/>
      </w:tabs>
    </w:pPr>
  </w:style>
  <w:style w:type="character" w:customStyle="1" w:styleId="FooterChar">
    <w:name w:val="Footer Char"/>
    <w:basedOn w:val="DefaultParagraphFont"/>
    <w:link w:val="Footer"/>
    <w:uiPriority w:val="99"/>
    <w:rsid w:val="00DD27AF"/>
    <w:rPr>
      <w:rFonts w:ascii="Calibri" w:hAnsi="Calibri" w:cs="Calibri"/>
      <w:kern w:val="0"/>
    </w:rPr>
  </w:style>
  <w:style w:type="paragraph" w:styleId="Title">
    <w:name w:val="Title"/>
    <w:basedOn w:val="Normal"/>
    <w:link w:val="TitleChar"/>
    <w:uiPriority w:val="10"/>
    <w:qFormat/>
    <w:rsid w:val="00E81FAE"/>
    <w:pPr>
      <w:widowControl/>
      <w:autoSpaceDE/>
      <w:autoSpaceDN/>
      <w:adjustRightInd/>
      <w:jc w:val="center"/>
    </w:pPr>
    <w:rPr>
      <w:rFonts w:ascii="Times New Roman" w:hAnsi="Times New Roman" w:cs="Times New Roman"/>
      <w:b/>
      <w:sz w:val="24"/>
      <w:szCs w:val="20"/>
    </w:rPr>
  </w:style>
  <w:style w:type="character" w:customStyle="1" w:styleId="TitleChar">
    <w:name w:val="Title Char"/>
    <w:basedOn w:val="DefaultParagraphFont"/>
    <w:link w:val="Title"/>
    <w:uiPriority w:val="10"/>
    <w:rsid w:val="00E81FAE"/>
    <w:rPr>
      <w:rFonts w:ascii="Times New Roman" w:hAnsi="Times New Roman" w:cs="Times New Roman"/>
      <w:b/>
      <w:kern w:val="0"/>
      <w:sz w:val="20"/>
      <w:szCs w:val="20"/>
    </w:rPr>
  </w:style>
  <w:style w:type="paragraph" w:styleId="PlainText">
    <w:name w:val="Plain Text"/>
    <w:basedOn w:val="Normal"/>
    <w:link w:val="PlainTextChar"/>
    <w:uiPriority w:val="99"/>
    <w:semiHidden/>
    <w:unhideWhenUsed/>
    <w:rsid w:val="00B7080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B70806"/>
    <w:rPr>
      <w:rFonts w:ascii="Courier New" w:hAnsi="Courier New" w:cs="Courier New"/>
      <w:kern w:val="0"/>
      <w:sz w:val="20"/>
      <w:szCs w:val="20"/>
    </w:rPr>
  </w:style>
  <w:style w:type="character" w:styleId="Hyperlink">
    <w:name w:val="Hyperlink"/>
    <w:basedOn w:val="DefaultParagraphFont"/>
    <w:uiPriority w:val="99"/>
    <w:unhideWhenUsed/>
    <w:rsid w:val="00B70806"/>
    <w:rPr>
      <w:rFonts w:cs="Times New Roman"/>
      <w:color w:val="0563C1" w:themeColor="hyperlink"/>
      <w:u w:val="single"/>
    </w:rPr>
  </w:style>
  <w:style w:type="character" w:styleId="UnresolvedMention">
    <w:name w:val="Unresolved Mention"/>
    <w:basedOn w:val="DefaultParagraphFont"/>
    <w:uiPriority w:val="99"/>
    <w:semiHidden/>
    <w:unhideWhenUsed/>
    <w:rsid w:val="00B70806"/>
    <w:rPr>
      <w:rFonts w:cs="Times New Roman"/>
      <w:color w:val="605E5C"/>
      <w:shd w:val="clear" w:color="auto" w:fill="E1DFDD"/>
    </w:rPr>
  </w:style>
  <w:style w:type="paragraph" w:styleId="NormalWeb">
    <w:name w:val="Normal (Web)"/>
    <w:basedOn w:val="Normal"/>
    <w:uiPriority w:val="99"/>
    <w:unhideWhenUsed/>
    <w:rsid w:val="005B501E"/>
    <w:pPr>
      <w:widowControl/>
      <w:autoSpaceDE/>
      <w:autoSpaceDN/>
      <w:adjustRightInd/>
    </w:pPr>
    <w:rPr>
      <w:rFonts w:ascii="Times New Roman" w:eastAsiaTheme="minorHAnsi" w:hAnsi="Times New Roman" w:cs="Times New Roman"/>
      <w:sz w:val="24"/>
      <w:szCs w:val="24"/>
    </w:rPr>
  </w:style>
  <w:style w:type="character" w:styleId="Strong">
    <w:name w:val="Strong"/>
    <w:basedOn w:val="DefaultParagraphFont"/>
    <w:uiPriority w:val="22"/>
    <w:qFormat/>
    <w:rsid w:val="00837183"/>
    <w:rPr>
      <w:b/>
      <w:bCs/>
    </w:rPr>
  </w:style>
  <w:style w:type="paragraph" w:styleId="Revision">
    <w:name w:val="Revision"/>
    <w:hidden/>
    <w:uiPriority w:val="99"/>
    <w:semiHidden/>
    <w:rsid w:val="00A1418F"/>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4625">
      <w:marLeft w:val="0"/>
      <w:marRight w:val="0"/>
      <w:marTop w:val="0"/>
      <w:marBottom w:val="0"/>
      <w:divBdr>
        <w:top w:val="none" w:sz="0" w:space="0" w:color="auto"/>
        <w:left w:val="none" w:sz="0" w:space="0" w:color="auto"/>
        <w:bottom w:val="none" w:sz="0" w:space="0" w:color="auto"/>
        <w:right w:val="none" w:sz="0" w:space="0" w:color="auto"/>
      </w:divBdr>
    </w:div>
    <w:div w:id="782304626">
      <w:marLeft w:val="0"/>
      <w:marRight w:val="0"/>
      <w:marTop w:val="0"/>
      <w:marBottom w:val="0"/>
      <w:divBdr>
        <w:top w:val="none" w:sz="0" w:space="0" w:color="auto"/>
        <w:left w:val="none" w:sz="0" w:space="0" w:color="auto"/>
        <w:bottom w:val="none" w:sz="0" w:space="0" w:color="auto"/>
        <w:right w:val="none" w:sz="0" w:space="0" w:color="auto"/>
      </w:divBdr>
    </w:div>
    <w:div w:id="782304627">
      <w:marLeft w:val="0"/>
      <w:marRight w:val="0"/>
      <w:marTop w:val="0"/>
      <w:marBottom w:val="0"/>
      <w:divBdr>
        <w:top w:val="none" w:sz="0" w:space="0" w:color="auto"/>
        <w:left w:val="none" w:sz="0" w:space="0" w:color="auto"/>
        <w:bottom w:val="none" w:sz="0" w:space="0" w:color="auto"/>
        <w:right w:val="none" w:sz="0" w:space="0" w:color="auto"/>
      </w:divBdr>
    </w:div>
    <w:div w:id="782304628">
      <w:marLeft w:val="0"/>
      <w:marRight w:val="0"/>
      <w:marTop w:val="0"/>
      <w:marBottom w:val="0"/>
      <w:divBdr>
        <w:top w:val="none" w:sz="0" w:space="0" w:color="auto"/>
        <w:left w:val="none" w:sz="0" w:space="0" w:color="auto"/>
        <w:bottom w:val="none" w:sz="0" w:space="0" w:color="auto"/>
        <w:right w:val="none" w:sz="0" w:space="0" w:color="auto"/>
      </w:divBdr>
    </w:div>
    <w:div w:id="782304629">
      <w:marLeft w:val="0"/>
      <w:marRight w:val="0"/>
      <w:marTop w:val="0"/>
      <w:marBottom w:val="0"/>
      <w:divBdr>
        <w:top w:val="none" w:sz="0" w:space="0" w:color="auto"/>
        <w:left w:val="none" w:sz="0" w:space="0" w:color="auto"/>
        <w:bottom w:val="none" w:sz="0" w:space="0" w:color="auto"/>
        <w:right w:val="none" w:sz="0" w:space="0" w:color="auto"/>
      </w:divBdr>
    </w:div>
    <w:div w:id="782304630">
      <w:marLeft w:val="0"/>
      <w:marRight w:val="0"/>
      <w:marTop w:val="0"/>
      <w:marBottom w:val="0"/>
      <w:divBdr>
        <w:top w:val="none" w:sz="0" w:space="0" w:color="auto"/>
        <w:left w:val="none" w:sz="0" w:space="0" w:color="auto"/>
        <w:bottom w:val="none" w:sz="0" w:space="0" w:color="auto"/>
        <w:right w:val="none" w:sz="0" w:space="0" w:color="auto"/>
      </w:divBdr>
    </w:div>
    <w:div w:id="782304631">
      <w:marLeft w:val="0"/>
      <w:marRight w:val="0"/>
      <w:marTop w:val="0"/>
      <w:marBottom w:val="0"/>
      <w:divBdr>
        <w:top w:val="none" w:sz="0" w:space="0" w:color="auto"/>
        <w:left w:val="none" w:sz="0" w:space="0" w:color="auto"/>
        <w:bottom w:val="none" w:sz="0" w:space="0" w:color="auto"/>
        <w:right w:val="none" w:sz="0" w:space="0" w:color="auto"/>
      </w:divBdr>
    </w:div>
    <w:div w:id="7823046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0rhartman@trindel.org.%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E260B-9367-4756-A35E-F52A234F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2149</Words>
  <Characters>12251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Robinson</dc:creator>
  <cp:keywords/>
  <dc:description/>
  <cp:lastModifiedBy>Rachael Hartman</cp:lastModifiedBy>
  <cp:revision>2</cp:revision>
  <cp:lastPrinted>2026-04-29T19:10:00Z</cp:lastPrinted>
  <dcterms:created xsi:type="dcterms:W3CDTF">2026-04-29T19:11:00Z</dcterms:created>
  <dcterms:modified xsi:type="dcterms:W3CDTF">2026-04-29T19:11:00Z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2020 20.5.30748</vt:lpwstr>
  </property>
</Properties>
</file>